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8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589"/>
      </w:tblGrid>
      <w:tr w:rsidR="006F2C09" w14:paraId="17659512" w14:textId="77777777" w:rsidTr="00B31598">
        <w:trPr>
          <w:trHeight w:val="951"/>
        </w:trPr>
        <w:tc>
          <w:tcPr>
            <w:tcW w:w="7797" w:type="dxa"/>
            <w:vAlign w:val="bottom"/>
          </w:tcPr>
          <w:p w14:paraId="2A855A23" w14:textId="6F43ADAC" w:rsidR="006F2C09" w:rsidRPr="008E1872" w:rsidRDefault="009B70D3" w:rsidP="008E1872">
            <w:pPr>
              <w:pStyle w:val="OKHeading"/>
            </w:pPr>
            <w:bookmarkStart w:id="0" w:name="_GoBack"/>
            <w:bookmarkEnd w:id="0"/>
            <w:r w:rsidRPr="009B70D3">
              <w:t>Operating Vehicles and Mobile Equipment - Vehicle Recovery</w:t>
            </w:r>
          </w:p>
        </w:tc>
        <w:tc>
          <w:tcPr>
            <w:tcW w:w="2589" w:type="dxa"/>
            <w:vAlign w:val="bottom"/>
          </w:tcPr>
          <w:p w14:paraId="58DFA90F" w14:textId="77777777" w:rsidR="006F2C09" w:rsidRDefault="006F2C09" w:rsidP="008E1872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GB"/>
              </w:rPr>
            </w:pPr>
            <w:r w:rsidRPr="00805B8E">
              <w:rPr>
                <w:noProof/>
                <w:lang w:eastAsia="en-AU"/>
              </w:rPr>
              <w:drawing>
                <wp:inline distT="0" distB="0" distL="0" distR="0" wp14:anchorId="31B67E89" wp14:editId="41211CF8">
                  <wp:extent cx="1430020" cy="504825"/>
                  <wp:effectExtent l="0" t="0" r="0" b="9525"/>
                  <wp:docPr id="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K Tedi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6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504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4873E" w14:textId="77777777" w:rsidR="006F2C09" w:rsidRDefault="006F2C09" w:rsidP="006F2C09">
      <w:pPr>
        <w:pStyle w:val="NoSpacing"/>
        <w:rPr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980"/>
        <w:gridCol w:w="5373"/>
        <w:gridCol w:w="1191"/>
        <w:gridCol w:w="1799"/>
      </w:tblGrid>
      <w:tr w:rsidR="008E1872" w14:paraId="286EAC6E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19515BD" w14:textId="77777777" w:rsidR="008E1872" w:rsidRPr="005014A6" w:rsidRDefault="008E1872" w:rsidP="001043BB">
            <w:pPr>
              <w:pStyle w:val="Subtitle"/>
              <w:spacing w:before="80" w:after="80"/>
              <w:rPr>
                <w:rStyle w:val="Strong"/>
                <w:b w:val="0"/>
              </w:rPr>
            </w:pPr>
            <w:r w:rsidRPr="005014A6">
              <w:rPr>
                <w:rStyle w:val="OKNameChar"/>
                <w:b/>
              </w:rPr>
              <w:t>Name</w:t>
            </w:r>
            <w:r w:rsidRPr="005014A6">
              <w:rPr>
                <w:rStyle w:val="Strong"/>
                <w:b w:val="0"/>
              </w:rPr>
              <w:t>:</w:t>
            </w:r>
          </w:p>
        </w:tc>
        <w:tc>
          <w:tcPr>
            <w:tcW w:w="5373" w:type="dxa"/>
            <w:vAlign w:val="center"/>
          </w:tcPr>
          <w:p w14:paraId="0F6FC0B1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4D3FEF49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Date:</w:t>
            </w:r>
          </w:p>
        </w:tc>
        <w:tc>
          <w:tcPr>
            <w:tcW w:w="1799" w:type="dxa"/>
            <w:vAlign w:val="center"/>
          </w:tcPr>
          <w:p w14:paraId="28CBAB1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  <w:tr w:rsidR="008E1872" w14:paraId="2431827F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8D9B81A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>
              <w:rPr>
                <w:rStyle w:val="Strong"/>
              </w:rPr>
              <w:t>Job Description</w:t>
            </w:r>
            <w:r w:rsidR="0065624A">
              <w:rPr>
                <w:rStyle w:val="Strong"/>
              </w:rPr>
              <w:t>:</w:t>
            </w:r>
          </w:p>
        </w:tc>
        <w:tc>
          <w:tcPr>
            <w:tcW w:w="5373" w:type="dxa"/>
            <w:vAlign w:val="center"/>
          </w:tcPr>
          <w:p w14:paraId="1378838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159BF56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Location</w:t>
            </w:r>
            <w:r>
              <w:rPr>
                <w:rStyle w:val="Strong"/>
              </w:rPr>
              <w:t>:</w:t>
            </w:r>
          </w:p>
        </w:tc>
        <w:tc>
          <w:tcPr>
            <w:tcW w:w="1799" w:type="dxa"/>
            <w:vAlign w:val="center"/>
          </w:tcPr>
          <w:p w14:paraId="3B0E070E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</w:tbl>
    <w:p w14:paraId="1A6816E2" w14:textId="0D96D318" w:rsidR="006F2C09" w:rsidRDefault="006F2C09" w:rsidP="00831C0E">
      <w:pPr>
        <w:pStyle w:val="Heading1"/>
        <w:spacing w:after="0"/>
      </w:pPr>
      <w:r w:rsidRPr="006F2C09">
        <w:t>Performance Metrics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8"/>
        <w:gridCol w:w="567"/>
        <w:gridCol w:w="567"/>
      </w:tblGrid>
      <w:tr w:rsidR="005E4CE3" w:rsidRPr="00243194" w14:paraId="070BADD1" w14:textId="77777777" w:rsidTr="003A7D2D">
        <w:trPr>
          <w:trHeight w:val="165"/>
        </w:trPr>
        <w:tc>
          <w:tcPr>
            <w:tcW w:w="8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2A04A" w14:textId="77777777" w:rsidR="005E4CE3" w:rsidRPr="006F2C09" w:rsidRDefault="005E4CE3" w:rsidP="00831C0E">
            <w:pPr>
              <w:pStyle w:val="OKTable"/>
              <w:pBdr>
                <w:left w:val="none" w:sz="0" w:space="0" w:color="auto"/>
              </w:pBd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50BF599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385623" w:themeColor="accent6" w:themeShade="8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6D9C9B3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C00000"/>
              </w:rPr>
              <w:sym w:font="Wingdings" w:char="F0FB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1B86B5" w14:textId="77777777" w:rsidR="005E4CE3" w:rsidRPr="00B31598" w:rsidRDefault="00CD4FB6" w:rsidP="00831C0E">
            <w:pPr>
              <w:pStyle w:val="OKTable"/>
              <w:jc w:val="center"/>
            </w:pPr>
            <w:r w:rsidRPr="00B31598">
              <w:sym w:font="Wingdings" w:char="F09F"/>
            </w:r>
          </w:p>
        </w:tc>
      </w:tr>
      <w:tr w:rsidR="00D37769" w:rsidRPr="00243194" w14:paraId="6CB16DF5" w14:textId="77777777" w:rsidTr="003A7D2D">
        <w:trPr>
          <w:trHeight w:val="35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7D928" w14:textId="0B6C9790" w:rsidR="00D37769" w:rsidRPr="005E4BC9" w:rsidRDefault="00D37769" w:rsidP="00D37769">
            <w:pPr>
              <w:pStyle w:val="OKTable"/>
            </w:pPr>
            <w:r w:rsidRPr="0062215C">
              <w:rPr>
                <w:rFonts w:eastAsia="ヒラギノ角ゴ Pro W3"/>
              </w:rPr>
              <w:t>Where they are available to provide assistance or for vehicle recovery in difficult terrain in the first instance either a) Certified tow truck / tilt tray or b) Specialist heavy vehicle towing contractor are used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BF2B025" w14:textId="77777777" w:rsidR="00D37769" w:rsidRPr="006F2C09" w:rsidRDefault="00D37769" w:rsidP="00D37769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85C4265" w14:textId="77777777" w:rsidR="00D37769" w:rsidRPr="006F2C09" w:rsidRDefault="00D37769" w:rsidP="00D37769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6C1D6B" w14:textId="77777777" w:rsidR="00D37769" w:rsidRPr="006F2C09" w:rsidRDefault="00D37769" w:rsidP="00D37769">
            <w:pPr>
              <w:pStyle w:val="OKTable"/>
            </w:pPr>
          </w:p>
        </w:tc>
      </w:tr>
      <w:tr w:rsidR="00D37769" w:rsidRPr="00243194" w14:paraId="732A81A1" w14:textId="77777777" w:rsidTr="00780FB1">
        <w:trPr>
          <w:trHeight w:val="21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5CA5C" w14:textId="7F6E79D4" w:rsidR="00E85F60" w:rsidRDefault="00D37769" w:rsidP="00D37769">
            <w:pPr>
              <w:pStyle w:val="OKTable"/>
              <w:rPr>
                <w:rFonts w:eastAsia="ヒラギノ角ゴ Pro W3"/>
              </w:rPr>
            </w:pPr>
            <w:r w:rsidRPr="0062215C">
              <w:rPr>
                <w:rFonts w:eastAsia="ヒラギノ角ゴ Pro W3"/>
              </w:rPr>
              <w:t xml:space="preserve">Recovery kit available with rated shackles, recovery </w:t>
            </w:r>
            <w:r w:rsidR="00E85F60">
              <w:rPr>
                <w:rFonts w:eastAsia="ヒラギノ角ゴ Pro W3"/>
              </w:rPr>
              <w:t>strap</w:t>
            </w:r>
            <w:r w:rsidRPr="0062215C">
              <w:rPr>
                <w:rFonts w:eastAsia="ヒラギノ角ゴ Pro W3"/>
              </w:rPr>
              <w:t xml:space="preserve">s, for vehicle and vehicle recovery instructions / procedures covering: </w:t>
            </w:r>
          </w:p>
          <w:p w14:paraId="0B298FF6" w14:textId="034FAC07" w:rsidR="00E85F60" w:rsidRDefault="00E85F60" w:rsidP="00E85F60">
            <w:pPr>
              <w:pStyle w:val="OKTable"/>
              <w:numPr>
                <w:ilvl w:val="0"/>
                <w:numId w:val="3"/>
              </w:numPr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C</w:t>
            </w:r>
            <w:r w:rsidR="00D37769" w:rsidRPr="0062215C">
              <w:rPr>
                <w:rFonts w:eastAsia="ヒラギノ角ゴ Pro W3"/>
              </w:rPr>
              <w:t xml:space="preserve">orrect use of recovery </w:t>
            </w:r>
            <w:r>
              <w:rPr>
                <w:rFonts w:eastAsia="ヒラギノ角ゴ Pro W3"/>
              </w:rPr>
              <w:t>strap</w:t>
            </w:r>
            <w:r w:rsidR="00D37769" w:rsidRPr="0062215C">
              <w:rPr>
                <w:rFonts w:eastAsia="ヒラギノ角ゴ Pro W3"/>
              </w:rPr>
              <w:t xml:space="preserve">s or winch, identification of recovery attachment points on the vehicle. </w:t>
            </w:r>
          </w:p>
          <w:p w14:paraId="29137AC0" w14:textId="54847DC6" w:rsidR="00D37769" w:rsidRPr="00A0501D" w:rsidRDefault="00D37769" w:rsidP="00E85F60">
            <w:pPr>
              <w:pStyle w:val="OKTable"/>
              <w:rPr>
                <w:rFonts w:eastAsia="ヒラギノ角ゴ Pro W3"/>
              </w:rPr>
            </w:pPr>
            <w:r w:rsidRPr="0062215C">
              <w:rPr>
                <w:rFonts w:eastAsia="ヒラギノ角ゴ Pro W3"/>
              </w:rPr>
              <w:t>NOTE: Snatch type straps not to be used (including for light vehicle recovery)</w:t>
            </w:r>
            <w:r>
              <w:rPr>
                <w:rFonts w:eastAsia="ヒラギノ角ゴ Pro W3"/>
              </w:rPr>
              <w:t>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B58DC3B" w14:textId="77777777" w:rsidR="00D37769" w:rsidRPr="006F2C09" w:rsidRDefault="00D37769" w:rsidP="00D37769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B05C463" w14:textId="77777777" w:rsidR="00D37769" w:rsidRPr="006F2C09" w:rsidRDefault="00D37769" w:rsidP="00D37769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4BD4AB" w14:textId="77777777" w:rsidR="00D37769" w:rsidRPr="006F2C09" w:rsidRDefault="00D37769" w:rsidP="00D37769">
            <w:pPr>
              <w:pStyle w:val="OKTable"/>
            </w:pPr>
          </w:p>
        </w:tc>
      </w:tr>
      <w:tr w:rsidR="00D37769" w:rsidRPr="00243194" w14:paraId="74E175D3" w14:textId="77777777" w:rsidTr="00111011">
        <w:trPr>
          <w:trHeight w:val="26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6585E" w14:textId="651A9C6B" w:rsidR="00D37769" w:rsidRPr="00A0501D" w:rsidRDefault="00D37769" w:rsidP="00D37769">
            <w:pPr>
              <w:pStyle w:val="OKTable"/>
              <w:rPr>
                <w:rFonts w:eastAsia="ヒラギノ角ゴ Pro W3"/>
              </w:rPr>
            </w:pPr>
            <w:r w:rsidRPr="0062215C">
              <w:rPr>
                <w:rFonts w:eastAsia="ヒラギノ角ゴ Pro W3"/>
              </w:rPr>
              <w:t>Recovery equipment and attachment points inspected before use for damage or defects</w:t>
            </w:r>
            <w:r>
              <w:rPr>
                <w:rFonts w:eastAsia="ヒラギノ角ゴ Pro W3"/>
              </w:rPr>
              <w:t>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FB8D434" w14:textId="77777777" w:rsidR="00D37769" w:rsidRPr="006F2C09" w:rsidRDefault="00D37769" w:rsidP="00D37769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0B1C8B9" w14:textId="77777777" w:rsidR="00D37769" w:rsidRPr="006F2C09" w:rsidRDefault="00D37769" w:rsidP="00D37769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6E4888" w14:textId="77777777" w:rsidR="00D37769" w:rsidRPr="006F2C09" w:rsidRDefault="00D37769" w:rsidP="00D37769">
            <w:pPr>
              <w:pStyle w:val="OKTable"/>
            </w:pPr>
          </w:p>
        </w:tc>
      </w:tr>
      <w:tr w:rsidR="00D37769" w:rsidRPr="00243194" w14:paraId="6D68DB0F" w14:textId="77777777" w:rsidTr="00780FB1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1788C" w14:textId="77777777" w:rsidR="00E85F60" w:rsidRDefault="00E85F60" w:rsidP="00D37769">
            <w:pPr>
              <w:pStyle w:val="OKTable"/>
              <w:rPr>
                <w:rFonts w:eastAsia="ヒラギノ角ゴ Pro W3"/>
              </w:rPr>
            </w:pPr>
            <w:r w:rsidRPr="0062215C">
              <w:rPr>
                <w:rFonts w:eastAsia="ヒラギノ角ゴ Pro W3"/>
              </w:rPr>
              <w:t xml:space="preserve">Recovery plan in place covering: </w:t>
            </w:r>
          </w:p>
          <w:p w14:paraId="718BCF4C" w14:textId="77777777" w:rsidR="00E85F60" w:rsidRDefault="00E85F60" w:rsidP="00E85F60">
            <w:pPr>
              <w:pStyle w:val="OKTable"/>
              <w:numPr>
                <w:ilvl w:val="0"/>
                <w:numId w:val="3"/>
              </w:numPr>
              <w:rPr>
                <w:rFonts w:eastAsia="ヒラギノ角ゴ Pro W3"/>
              </w:rPr>
            </w:pPr>
            <w:r w:rsidRPr="0062215C">
              <w:rPr>
                <w:rFonts w:eastAsia="ヒラギノ角ゴ Pro W3"/>
              </w:rPr>
              <w:t xml:space="preserve">Assessment of load against recovery equipment capability. </w:t>
            </w:r>
          </w:p>
          <w:p w14:paraId="5E69FCBA" w14:textId="77777777" w:rsidR="00E85F60" w:rsidRDefault="00E85F60" w:rsidP="00E85F60">
            <w:pPr>
              <w:pStyle w:val="OKTable"/>
              <w:numPr>
                <w:ilvl w:val="0"/>
                <w:numId w:val="3"/>
              </w:numPr>
              <w:rPr>
                <w:rFonts w:eastAsia="ヒラギノ角ゴ Pro W3"/>
              </w:rPr>
            </w:pPr>
            <w:r w:rsidRPr="0062215C">
              <w:rPr>
                <w:rFonts w:eastAsia="ヒラギノ角ゴ Pro W3"/>
              </w:rPr>
              <w:t>Recovery equipment must be rated</w:t>
            </w:r>
            <w:r>
              <w:rPr>
                <w:rFonts w:eastAsia="ヒラギノ角ゴ Pro W3"/>
              </w:rPr>
              <w:t xml:space="preserve"> for the vehicle being recovered. </w:t>
            </w:r>
          </w:p>
          <w:p w14:paraId="6D498925" w14:textId="77777777" w:rsidR="00E85F60" w:rsidRDefault="00E85F60" w:rsidP="00E85F60">
            <w:pPr>
              <w:pStyle w:val="OKTable"/>
              <w:numPr>
                <w:ilvl w:val="0"/>
                <w:numId w:val="3"/>
              </w:numPr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 xml:space="preserve">Selection of anchor points. </w:t>
            </w:r>
          </w:p>
          <w:p w14:paraId="7DFEA2CC" w14:textId="77777777" w:rsidR="00E85F60" w:rsidRDefault="00E85F60" w:rsidP="00E85F60">
            <w:pPr>
              <w:pStyle w:val="OKTable"/>
              <w:numPr>
                <w:ilvl w:val="0"/>
                <w:numId w:val="3"/>
              </w:numPr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 xml:space="preserve">Determination of exclusion zones. </w:t>
            </w:r>
          </w:p>
          <w:p w14:paraId="37B712B3" w14:textId="2CB85A8E" w:rsidR="00D37769" w:rsidRPr="00A0501D" w:rsidRDefault="00E85F60" w:rsidP="00E85F60">
            <w:pPr>
              <w:pStyle w:val="OKTable"/>
              <w:numPr>
                <w:ilvl w:val="0"/>
                <w:numId w:val="3"/>
              </w:numPr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A</w:t>
            </w:r>
            <w:r w:rsidRPr="0062215C">
              <w:rPr>
                <w:rFonts w:eastAsia="ヒラギノ角ゴ Pro W3"/>
              </w:rPr>
              <w:t>greed signals between drive</w:t>
            </w:r>
            <w:r>
              <w:rPr>
                <w:rFonts w:eastAsia="ヒラギノ角ゴ Pro W3"/>
              </w:rPr>
              <w:t>r</w:t>
            </w:r>
            <w:r w:rsidRPr="0062215C">
              <w:rPr>
                <w:rFonts w:eastAsia="ヒラギノ角ゴ Pro W3"/>
              </w:rPr>
              <w:t xml:space="preserve">s during pull, </w:t>
            </w:r>
            <w:r>
              <w:rPr>
                <w:rFonts w:eastAsia="ヒラギノ角ゴ Pro W3"/>
              </w:rPr>
              <w:t xml:space="preserve">and </w:t>
            </w:r>
            <w:r w:rsidRPr="0062215C">
              <w:rPr>
                <w:rFonts w:eastAsia="ヒラギノ角ゴ Pro W3"/>
              </w:rPr>
              <w:t>agreed recovery point location where towing/ winching stops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55529FC" w14:textId="77777777" w:rsidR="00D37769" w:rsidRPr="006F2C09" w:rsidRDefault="00D37769" w:rsidP="00D37769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F384A91" w14:textId="77777777" w:rsidR="00D37769" w:rsidRPr="006F2C09" w:rsidRDefault="00D37769" w:rsidP="00D37769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9161FD" w14:textId="77777777" w:rsidR="00D37769" w:rsidRPr="006F2C09" w:rsidRDefault="00D37769" w:rsidP="00D37769">
            <w:pPr>
              <w:pStyle w:val="OKTable"/>
            </w:pPr>
          </w:p>
        </w:tc>
      </w:tr>
      <w:tr w:rsidR="00D37769" w:rsidRPr="00243194" w14:paraId="49AC8076" w14:textId="77777777" w:rsidTr="00780FB1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D3D58" w14:textId="77777777" w:rsidR="00E85F60" w:rsidRDefault="00E85F60" w:rsidP="00D37769">
            <w:pPr>
              <w:pStyle w:val="OKTable"/>
              <w:rPr>
                <w:rFonts w:eastAsia="ヒラギノ角ゴ Pro W3"/>
              </w:rPr>
            </w:pPr>
            <w:r w:rsidRPr="0062215C">
              <w:rPr>
                <w:rFonts w:eastAsia="ヒラギノ角ゴ Pro W3"/>
              </w:rPr>
              <w:t xml:space="preserve">Anchor point on recovery vehicle and recovered vehicle exceeds the load rating of the weakest item for the recovery equipment. </w:t>
            </w:r>
          </w:p>
          <w:p w14:paraId="1CB1D1D1" w14:textId="5F27095F" w:rsidR="00D37769" w:rsidRPr="00AD2FB5" w:rsidRDefault="00E85F60" w:rsidP="00D37769">
            <w:pPr>
              <w:pStyle w:val="OKTable"/>
              <w:rPr>
                <w:rFonts w:eastAsia="ヒラギノ角ゴ Pro W3"/>
              </w:rPr>
            </w:pPr>
            <w:r w:rsidRPr="0062215C">
              <w:rPr>
                <w:rFonts w:eastAsia="ヒラギノ角ゴ Pro W3"/>
              </w:rPr>
              <w:t xml:space="preserve">Recovery </w:t>
            </w:r>
            <w:r>
              <w:rPr>
                <w:rFonts w:eastAsia="ヒラギノ角ゴ Pro W3"/>
              </w:rPr>
              <w:t>strap</w:t>
            </w:r>
            <w:r w:rsidRPr="0062215C">
              <w:rPr>
                <w:rFonts w:eastAsia="ヒラギノ角ゴ Pro W3"/>
              </w:rPr>
              <w:t>s attached securely to a load rated component (e.g. tow hooks, engineered recovery device)</w:t>
            </w:r>
            <w:r>
              <w:rPr>
                <w:rFonts w:eastAsia="ヒラギノ角ゴ Pro W3"/>
              </w:rPr>
              <w:t>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CCB105F" w14:textId="77777777" w:rsidR="00D37769" w:rsidRPr="006F2C09" w:rsidRDefault="00D37769" w:rsidP="00D37769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53FF75C" w14:textId="77777777" w:rsidR="00D37769" w:rsidRPr="006F2C09" w:rsidRDefault="00D37769" w:rsidP="00D37769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015F29" w14:textId="77777777" w:rsidR="00D37769" w:rsidRPr="006F2C09" w:rsidRDefault="00D37769" w:rsidP="00D37769">
            <w:pPr>
              <w:pStyle w:val="OKTable"/>
            </w:pPr>
          </w:p>
        </w:tc>
      </w:tr>
      <w:tr w:rsidR="00D37769" w:rsidRPr="00243194" w14:paraId="72290997" w14:textId="77777777" w:rsidTr="00780FB1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4D7A3" w14:textId="77777777" w:rsidR="00E85F60" w:rsidRDefault="00E85F60" w:rsidP="00D37769">
            <w:pPr>
              <w:pStyle w:val="OKTable"/>
              <w:rPr>
                <w:rFonts w:eastAsia="ヒラギノ角ゴ Pro W3"/>
              </w:rPr>
            </w:pPr>
            <w:r w:rsidRPr="0062215C">
              <w:rPr>
                <w:rFonts w:eastAsia="ヒラギノ角ゴ Pro W3"/>
              </w:rPr>
              <w:t xml:space="preserve">Exclusion zone in place within the path of the vehicle recovery. </w:t>
            </w:r>
          </w:p>
          <w:p w14:paraId="49A7191F" w14:textId="77777777" w:rsidR="00E85F60" w:rsidRDefault="00E85F60" w:rsidP="00D37769">
            <w:pPr>
              <w:pStyle w:val="OKTable"/>
              <w:rPr>
                <w:rFonts w:eastAsia="ヒラギノ角ゴ Pro W3"/>
              </w:rPr>
            </w:pPr>
            <w:r w:rsidRPr="0062215C">
              <w:rPr>
                <w:rFonts w:eastAsia="ヒラギノ角ゴ Pro W3"/>
              </w:rPr>
              <w:t xml:space="preserve">Only the drivers of the recovery vehicles are in those vehicles. </w:t>
            </w:r>
          </w:p>
          <w:p w14:paraId="5C53AEA4" w14:textId="2A7B8EDB" w:rsidR="00D37769" w:rsidRPr="00AD2FB5" w:rsidRDefault="00E85F60" w:rsidP="00D37769">
            <w:pPr>
              <w:pStyle w:val="OKTable"/>
              <w:rPr>
                <w:rFonts w:eastAsia="ヒラギノ角ゴ Pro W3"/>
              </w:rPr>
            </w:pPr>
            <w:r w:rsidRPr="0062215C">
              <w:rPr>
                <w:rFonts w:eastAsia="ヒラギノ角ゴ Pro W3"/>
              </w:rPr>
              <w:t>No go safety zones for assistants and onlookers established to the side of the line of recovery.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15FB10F" w14:textId="77777777" w:rsidR="00D37769" w:rsidRPr="006F2C09" w:rsidRDefault="00D37769" w:rsidP="00D37769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F183A02" w14:textId="77777777" w:rsidR="00D37769" w:rsidRPr="006F2C09" w:rsidRDefault="00D37769" w:rsidP="00D37769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7622FC" w14:textId="77777777" w:rsidR="00D37769" w:rsidRPr="006F2C09" w:rsidRDefault="00D37769" w:rsidP="00D37769">
            <w:pPr>
              <w:pStyle w:val="OKTable"/>
            </w:pPr>
          </w:p>
        </w:tc>
      </w:tr>
    </w:tbl>
    <w:p w14:paraId="562C0D5A" w14:textId="77777777" w:rsidR="006F2C09" w:rsidRPr="001C15EA" w:rsidRDefault="006F2C09" w:rsidP="001C15EA">
      <w:pPr>
        <w:pStyle w:val="Heading1"/>
      </w:pPr>
      <w:r>
        <w:t>Supervisor Task Requirements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5"/>
        <w:gridCol w:w="560"/>
        <w:gridCol w:w="577"/>
      </w:tblGrid>
      <w:tr w:rsidR="00D37769" w:rsidRPr="006F2C09" w14:paraId="59D59E9E" w14:textId="77777777" w:rsidTr="00D37769">
        <w:trPr>
          <w:trHeight w:val="51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90BB6" w14:textId="54A0BF03" w:rsidR="00D37769" w:rsidRPr="003A7D2D" w:rsidRDefault="00D37769" w:rsidP="00D37769">
            <w:pPr>
              <w:pStyle w:val="OKTable"/>
              <w:rPr>
                <w:rFonts w:eastAsia="ヒラギノ角ゴ Pro W3"/>
              </w:rPr>
            </w:pPr>
            <w:r w:rsidRPr="0062215C">
              <w:rPr>
                <w:rFonts w:eastAsia="ヒラギノ角ゴ Pro W3"/>
              </w:rPr>
              <w:t>Arrange for recovery of vehicle by either a) Certified tow truck / tilt tray or b) Specialist heavy vehicle towing contractor where available and practical to use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D13330A" w14:textId="77777777" w:rsidR="00D37769" w:rsidRPr="00B31598" w:rsidRDefault="00D37769" w:rsidP="00D37769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499CC18" w14:textId="77777777" w:rsidR="00D37769" w:rsidRPr="00B31598" w:rsidRDefault="00D37769" w:rsidP="00D37769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3776CE" w14:textId="77777777" w:rsidR="00D37769" w:rsidRPr="00B31598" w:rsidRDefault="00D37769" w:rsidP="00D37769">
            <w:pPr>
              <w:pStyle w:val="OKTable"/>
            </w:pPr>
          </w:p>
        </w:tc>
      </w:tr>
      <w:tr w:rsidR="00D37769" w:rsidRPr="006F2C09" w14:paraId="5721E963" w14:textId="77777777" w:rsidTr="00D37769">
        <w:trPr>
          <w:trHeight w:val="3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E1434" w14:textId="08CB0C08" w:rsidR="00D37769" w:rsidRPr="00A0501D" w:rsidRDefault="00D37769" w:rsidP="00D37769">
            <w:pPr>
              <w:pStyle w:val="OKTable"/>
              <w:rPr>
                <w:rFonts w:eastAsia="ヒラギノ角ゴ Pro W3"/>
              </w:rPr>
            </w:pPr>
            <w:r w:rsidRPr="00F04496">
              <w:rPr>
                <w:rFonts w:eastAsia="ヒラギノ角ゴ Pro W3"/>
              </w:rPr>
              <w:t>Verify that any person required to conduct vehicle recovery operations is trained and assessed competent in conduct of those operations.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DF9BD45" w14:textId="77777777" w:rsidR="00D37769" w:rsidRPr="00B31598" w:rsidRDefault="00D37769" w:rsidP="00D37769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0DEEA9E" w14:textId="77777777" w:rsidR="00D37769" w:rsidRPr="00B31598" w:rsidRDefault="00D37769" w:rsidP="00D37769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DB6E44" w14:textId="77777777" w:rsidR="00D37769" w:rsidRPr="00B31598" w:rsidRDefault="00D37769" w:rsidP="00D37769">
            <w:pPr>
              <w:pStyle w:val="OKTable"/>
            </w:pPr>
          </w:p>
        </w:tc>
      </w:tr>
      <w:tr w:rsidR="00D37769" w:rsidRPr="006F2C09" w14:paraId="774CBC90" w14:textId="77777777" w:rsidTr="001B7F28">
        <w:trPr>
          <w:trHeight w:val="156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DCD33" w14:textId="44F0201D" w:rsidR="00D37769" w:rsidRPr="00F340AC" w:rsidRDefault="00D37769" w:rsidP="00D37769">
            <w:pPr>
              <w:pStyle w:val="OKTable"/>
              <w:rPr>
                <w:rFonts w:eastAsia="ヒラギノ角ゴ Pro W3"/>
              </w:rPr>
            </w:pPr>
            <w:r w:rsidRPr="00F04496">
              <w:rPr>
                <w:rFonts w:eastAsia="ヒラギノ角ゴ Pro W3"/>
              </w:rPr>
              <w:t xml:space="preserve">Provide recovery kit rated for the vehicle mass with instructions for use for </w:t>
            </w:r>
            <w:r>
              <w:rPr>
                <w:rFonts w:eastAsia="ヒラギノ角ゴ Pro W3"/>
              </w:rPr>
              <w:t>OTML</w:t>
            </w:r>
            <w:r w:rsidRPr="00F04496">
              <w:rPr>
                <w:rFonts w:eastAsia="ヒラギノ角ゴ Pro W3"/>
              </w:rPr>
              <w:t xml:space="preserve"> vehicles operating off-road.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7361961" w14:textId="77777777" w:rsidR="00D37769" w:rsidRPr="00B31598" w:rsidRDefault="00D37769" w:rsidP="00D37769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178A81B" w14:textId="77777777" w:rsidR="00D37769" w:rsidRPr="00B31598" w:rsidRDefault="00D37769" w:rsidP="00D37769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D5F60A" w14:textId="77777777" w:rsidR="00D37769" w:rsidRPr="00B31598" w:rsidRDefault="00D37769" w:rsidP="00D37769">
            <w:pPr>
              <w:pStyle w:val="OKTable"/>
            </w:pPr>
          </w:p>
        </w:tc>
      </w:tr>
      <w:tr w:rsidR="00D37769" w:rsidRPr="006F2C09" w14:paraId="373C4EA0" w14:textId="77777777" w:rsidTr="001B7F28">
        <w:trPr>
          <w:trHeight w:val="16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2EB84" w14:textId="4867E218" w:rsidR="00D37769" w:rsidRPr="009F3D26" w:rsidRDefault="00D37769" w:rsidP="00D37769">
            <w:pPr>
              <w:pStyle w:val="OKTable"/>
              <w:rPr>
                <w:rFonts w:eastAsia="ヒラギノ角ゴ Pro W3"/>
              </w:rPr>
            </w:pPr>
            <w:r w:rsidRPr="00F04496">
              <w:rPr>
                <w:rFonts w:eastAsia="ヒラギノ角ゴ Pro W3"/>
              </w:rPr>
              <w:t xml:space="preserve">Issue Permit to Work for vehicle recovery activities on </w:t>
            </w:r>
            <w:r>
              <w:rPr>
                <w:rFonts w:eastAsia="ヒラギノ角ゴ Pro W3"/>
              </w:rPr>
              <w:t>OTML</w:t>
            </w:r>
            <w:r w:rsidRPr="00F04496">
              <w:rPr>
                <w:rFonts w:eastAsia="ヒラギノ角ゴ Pro W3"/>
              </w:rPr>
              <w:t xml:space="preserve"> site.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BC1F794" w14:textId="77777777" w:rsidR="00D37769" w:rsidRPr="00B31598" w:rsidRDefault="00D37769" w:rsidP="00D37769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B43AD54" w14:textId="77777777" w:rsidR="00D37769" w:rsidRPr="00B31598" w:rsidRDefault="00D37769" w:rsidP="00D37769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E5D2AB5" w14:textId="77777777" w:rsidR="00D37769" w:rsidRPr="00B31598" w:rsidRDefault="00D37769" w:rsidP="00D37769">
            <w:pPr>
              <w:pStyle w:val="OKTable"/>
            </w:pPr>
          </w:p>
        </w:tc>
      </w:tr>
    </w:tbl>
    <w:p w14:paraId="6584BD16" w14:textId="77777777" w:rsidR="00E85F60" w:rsidRDefault="00E85F60" w:rsidP="006343FA">
      <w:pPr>
        <w:pStyle w:val="Heading1"/>
      </w:pPr>
    </w:p>
    <w:p w14:paraId="0E9FA3AA" w14:textId="77777777" w:rsidR="00E85F60" w:rsidRDefault="00E85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Arial" w:eastAsiaTheme="majorEastAsia" w:hAnsi="Arial" w:cstheme="majorBidi"/>
          <w:b/>
          <w:color w:val="2F5496" w:themeColor="accent1" w:themeShade="BF"/>
          <w:sz w:val="28"/>
          <w:szCs w:val="32"/>
        </w:rPr>
      </w:pPr>
      <w:r>
        <w:br w:type="page"/>
      </w:r>
    </w:p>
    <w:tbl>
      <w:tblPr>
        <w:tblStyle w:val="TableGrid"/>
        <w:tblW w:w="1038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589"/>
      </w:tblGrid>
      <w:tr w:rsidR="00E85F60" w14:paraId="598BC3E4" w14:textId="77777777" w:rsidTr="00FE5FAD">
        <w:trPr>
          <w:trHeight w:val="951"/>
        </w:trPr>
        <w:tc>
          <w:tcPr>
            <w:tcW w:w="7797" w:type="dxa"/>
            <w:vAlign w:val="bottom"/>
          </w:tcPr>
          <w:p w14:paraId="6E62D740" w14:textId="77777777" w:rsidR="00E85F60" w:rsidRPr="008E1872" w:rsidRDefault="00E85F60" w:rsidP="00FE5FAD">
            <w:pPr>
              <w:pStyle w:val="OKHeading"/>
            </w:pPr>
            <w:r w:rsidRPr="009B70D3">
              <w:lastRenderedPageBreak/>
              <w:t>Operating Vehicles and Mobile Equipment - Vehicle Recovery</w:t>
            </w:r>
          </w:p>
        </w:tc>
        <w:tc>
          <w:tcPr>
            <w:tcW w:w="2589" w:type="dxa"/>
            <w:vAlign w:val="bottom"/>
          </w:tcPr>
          <w:p w14:paraId="60E8AEEE" w14:textId="77777777" w:rsidR="00E85F60" w:rsidRDefault="00E85F60" w:rsidP="00FE5FAD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GB"/>
              </w:rPr>
            </w:pPr>
            <w:r w:rsidRPr="00805B8E">
              <w:rPr>
                <w:noProof/>
                <w:lang w:eastAsia="en-AU"/>
              </w:rPr>
              <w:drawing>
                <wp:inline distT="0" distB="0" distL="0" distR="0" wp14:anchorId="61E6DD17" wp14:editId="70BC9E55">
                  <wp:extent cx="1430020" cy="504825"/>
                  <wp:effectExtent l="0" t="0" r="0" b="9525"/>
                  <wp:docPr id="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K Tedi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6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504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A2D76B" w14:textId="3056D7C0" w:rsidR="006343FA" w:rsidRPr="006343FA" w:rsidRDefault="006343FA" w:rsidP="006343FA">
      <w:pPr>
        <w:pStyle w:val="Heading1"/>
      </w:pPr>
      <w:r w:rsidRPr="00805B8E">
        <w:t>Operator</w:t>
      </w:r>
      <w:r>
        <w:t xml:space="preserve"> </w:t>
      </w:r>
      <w:r w:rsidRPr="00805B8E">
        <w:t>/</w:t>
      </w:r>
      <w:r>
        <w:t xml:space="preserve"> </w:t>
      </w:r>
      <w:r w:rsidRPr="00805B8E">
        <w:t>Maintainer</w:t>
      </w:r>
      <w:r>
        <w:t xml:space="preserve"> Requirements</w:t>
      </w:r>
    </w:p>
    <w:tbl>
      <w:tblPr>
        <w:tblW w:w="1033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21"/>
        <w:gridCol w:w="574"/>
        <w:gridCol w:w="560"/>
      </w:tblGrid>
      <w:tr w:rsidR="006A2BD1" w:rsidRPr="00AE5E19" w14:paraId="3A82B2C9" w14:textId="77777777" w:rsidTr="009B2480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35DD1" w14:textId="21417D71" w:rsidR="006A2BD1" w:rsidRPr="00343710" w:rsidRDefault="006A2BD1" w:rsidP="006A2BD1">
            <w:pPr>
              <w:pStyle w:val="OKTable"/>
              <w:rPr>
                <w:rFonts w:eastAsia="ヒラギノ角ゴ Pro W3"/>
              </w:rPr>
            </w:pPr>
            <w:r w:rsidRPr="0062215C">
              <w:rPr>
                <w:rFonts w:eastAsia="ヒラギノ角ゴ Pro W3"/>
              </w:rPr>
              <w:t xml:space="preserve">Obtain Permit to Work for vehicle recovery on </w:t>
            </w:r>
            <w:r>
              <w:rPr>
                <w:rFonts w:eastAsia="ヒラギノ角ゴ Pro W3"/>
              </w:rPr>
              <w:t>OTML</w:t>
            </w:r>
            <w:r w:rsidRPr="0062215C">
              <w:rPr>
                <w:rFonts w:eastAsia="ヒラギノ角ゴ Pro W3"/>
              </w:rPr>
              <w:t xml:space="preserve"> site.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882E8B3" w14:textId="77777777" w:rsidR="006A2BD1" w:rsidRPr="00B31598" w:rsidRDefault="006A2BD1" w:rsidP="006A2BD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12609B3" w14:textId="77777777" w:rsidR="006A2BD1" w:rsidRPr="00B31598" w:rsidRDefault="006A2BD1" w:rsidP="006A2BD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4ED65F" w14:textId="77777777" w:rsidR="006A2BD1" w:rsidRPr="00B31598" w:rsidRDefault="006A2BD1" w:rsidP="006A2BD1">
            <w:pPr>
              <w:pStyle w:val="OKTable"/>
            </w:pPr>
          </w:p>
        </w:tc>
      </w:tr>
      <w:tr w:rsidR="006A2BD1" w:rsidRPr="00AE5E19" w14:paraId="6B2704D1" w14:textId="77777777" w:rsidTr="009B2480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B7F85" w14:textId="15E3F1DA" w:rsidR="006A2BD1" w:rsidRPr="00A0501D" w:rsidRDefault="006A2BD1" w:rsidP="006A2BD1">
            <w:pPr>
              <w:pStyle w:val="OKTable"/>
              <w:rPr>
                <w:rFonts w:eastAsia="ヒラギノ角ゴ Pro W3"/>
              </w:rPr>
            </w:pPr>
            <w:r w:rsidRPr="00F04496">
              <w:rPr>
                <w:rFonts w:eastAsia="ヒラギノ角ゴ Pro W3"/>
              </w:rPr>
              <w:t>Only undertake vehicle recovery activities if trained in use of recovery equipment and its limitations.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187F199" w14:textId="77777777" w:rsidR="006A2BD1" w:rsidRPr="00B31598" w:rsidRDefault="006A2BD1" w:rsidP="006A2BD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74C6414" w14:textId="77777777" w:rsidR="006A2BD1" w:rsidRPr="00B31598" w:rsidRDefault="006A2BD1" w:rsidP="006A2BD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A849E0" w14:textId="77777777" w:rsidR="006A2BD1" w:rsidRPr="00B31598" w:rsidRDefault="006A2BD1" w:rsidP="006A2BD1">
            <w:pPr>
              <w:pStyle w:val="OKTable"/>
            </w:pPr>
          </w:p>
        </w:tc>
      </w:tr>
      <w:tr w:rsidR="006A2BD1" w:rsidRPr="00AE5E19" w14:paraId="3B4C40C4" w14:textId="77777777" w:rsidTr="009B2480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5660F" w14:textId="016095CB" w:rsidR="006A2BD1" w:rsidRPr="009F3D26" w:rsidRDefault="006A2BD1" w:rsidP="006A2BD1">
            <w:pPr>
              <w:pStyle w:val="OKTable"/>
              <w:rPr>
                <w:rFonts w:eastAsia="ヒラギノ角ゴ Pro W3"/>
              </w:rPr>
            </w:pPr>
            <w:r w:rsidRPr="00F04496">
              <w:rPr>
                <w:rFonts w:eastAsia="ヒラギノ角ゴ Pro W3"/>
              </w:rPr>
              <w:t>Prepare vehicle recovery plan.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FD94B08" w14:textId="77777777" w:rsidR="006A2BD1" w:rsidRPr="00B31598" w:rsidRDefault="006A2BD1" w:rsidP="006A2BD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E2035DF" w14:textId="77777777" w:rsidR="006A2BD1" w:rsidRPr="00B31598" w:rsidRDefault="006A2BD1" w:rsidP="006A2BD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4BF55D3" w14:textId="77777777" w:rsidR="006A2BD1" w:rsidRPr="00B31598" w:rsidRDefault="006A2BD1" w:rsidP="006A2BD1">
            <w:pPr>
              <w:pStyle w:val="OKTable"/>
            </w:pPr>
          </w:p>
        </w:tc>
      </w:tr>
      <w:tr w:rsidR="006A2BD1" w:rsidRPr="00AE5E19" w14:paraId="417E52BF" w14:textId="77777777" w:rsidTr="009B2480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B816B" w14:textId="3813CA18" w:rsidR="006A2BD1" w:rsidRPr="009F3D26" w:rsidRDefault="006A2BD1" w:rsidP="006A2BD1">
            <w:pPr>
              <w:pStyle w:val="OKTable"/>
              <w:rPr>
                <w:rFonts w:eastAsia="ヒラギノ角ゴ Pro W3"/>
              </w:rPr>
            </w:pPr>
            <w:r w:rsidRPr="00F04496">
              <w:rPr>
                <w:rFonts w:eastAsia="ヒラギノ角ゴ Pro W3"/>
              </w:rPr>
              <w:t>Establish exclusion zone for vehicle recovery activity.</w:t>
            </w:r>
            <w:r>
              <w:rPr>
                <w:rFonts w:eastAsia="ヒラギノ角ゴ Pro W3"/>
              </w:rPr>
              <w:t xml:space="preserve"> </w:t>
            </w:r>
            <w:r w:rsidRPr="00F04496">
              <w:rPr>
                <w:rFonts w:eastAsia="ヒラギノ角ゴ Pro W3"/>
              </w:rPr>
              <w:t xml:space="preserve">Only the drivers of the recovery vehicles are in those vehicles.  No personnel stand between vehicles connected by a recovery </w:t>
            </w:r>
            <w:r w:rsidR="00E85F60">
              <w:rPr>
                <w:rFonts w:eastAsia="ヒラギノ角ゴ Pro W3"/>
              </w:rPr>
              <w:t>strap</w:t>
            </w:r>
            <w:r w:rsidRPr="00F04496">
              <w:rPr>
                <w:rFonts w:eastAsia="ヒラギノ角ゴ Pro W3"/>
              </w:rPr>
              <w:t xml:space="preserve"> under tension. No stepping over cable or </w:t>
            </w:r>
            <w:r w:rsidR="00E85F60">
              <w:rPr>
                <w:rFonts w:eastAsia="ヒラギノ角ゴ Pro W3"/>
              </w:rPr>
              <w:t>strap</w:t>
            </w:r>
            <w:r w:rsidRPr="00F04496">
              <w:rPr>
                <w:rFonts w:eastAsia="ヒラギノ角ゴ Pro W3"/>
              </w:rPr>
              <w:t xml:space="preserve"> under tension or load.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000C2DC" w14:textId="77777777" w:rsidR="006A2BD1" w:rsidRPr="00B31598" w:rsidRDefault="006A2BD1" w:rsidP="006A2BD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840355B" w14:textId="77777777" w:rsidR="006A2BD1" w:rsidRPr="00B31598" w:rsidRDefault="006A2BD1" w:rsidP="006A2BD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4BD02E" w14:textId="77777777" w:rsidR="006A2BD1" w:rsidRPr="00B31598" w:rsidRDefault="006A2BD1" w:rsidP="006A2BD1">
            <w:pPr>
              <w:pStyle w:val="OKTable"/>
            </w:pPr>
          </w:p>
        </w:tc>
      </w:tr>
      <w:tr w:rsidR="006A2BD1" w:rsidRPr="00AE5E19" w14:paraId="2E522239" w14:textId="77777777" w:rsidTr="009B2480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EDC4D" w14:textId="61A78D42" w:rsidR="006A2BD1" w:rsidRPr="009F3D26" w:rsidRDefault="006A2BD1" w:rsidP="006A2BD1">
            <w:pPr>
              <w:pStyle w:val="OKTable"/>
              <w:rPr>
                <w:rFonts w:eastAsia="ヒラギノ角ゴ Pro W3"/>
              </w:rPr>
            </w:pPr>
            <w:r w:rsidRPr="00F04496">
              <w:rPr>
                <w:rFonts w:eastAsia="ヒラギノ角ゴ Pro W3"/>
              </w:rPr>
              <w:t>Inspect condition of recovery equipment and attachment points before use.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8C64CAA" w14:textId="77777777" w:rsidR="006A2BD1" w:rsidRPr="00B31598" w:rsidRDefault="006A2BD1" w:rsidP="006A2BD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A77F5AA" w14:textId="77777777" w:rsidR="006A2BD1" w:rsidRPr="00B31598" w:rsidRDefault="006A2BD1" w:rsidP="006A2BD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71867C7" w14:textId="77777777" w:rsidR="006A2BD1" w:rsidRPr="00B31598" w:rsidRDefault="006A2BD1" w:rsidP="006A2BD1">
            <w:pPr>
              <w:pStyle w:val="OKTable"/>
            </w:pPr>
          </w:p>
        </w:tc>
      </w:tr>
      <w:tr w:rsidR="006A2BD1" w:rsidRPr="00AE5E19" w14:paraId="38E52E36" w14:textId="77777777" w:rsidTr="009B2480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305B6" w14:textId="3C0F13F9" w:rsidR="006A2BD1" w:rsidRPr="009F3D26" w:rsidRDefault="006A2BD1" w:rsidP="006A2BD1">
            <w:pPr>
              <w:pStyle w:val="OKTable"/>
              <w:rPr>
                <w:rFonts w:eastAsia="ヒラギノ角ゴ Pro W3"/>
              </w:rPr>
            </w:pPr>
            <w:r w:rsidRPr="00F04496">
              <w:rPr>
                <w:rFonts w:eastAsia="ヒラギノ角ゴ Pro W3"/>
              </w:rPr>
              <w:t xml:space="preserve">Attach recovery </w:t>
            </w:r>
            <w:r w:rsidR="00E85F60">
              <w:rPr>
                <w:rFonts w:eastAsia="ヒラギノ角ゴ Pro W3"/>
              </w:rPr>
              <w:t>strap</w:t>
            </w:r>
            <w:r w:rsidRPr="00F04496">
              <w:rPr>
                <w:rFonts w:eastAsia="ヒラギノ角ゴ Pro W3"/>
              </w:rPr>
              <w:t>, cable, bar or chain securely to a load rated component (e.g. tow hooks, engineered recovery device).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94EE15F" w14:textId="77777777" w:rsidR="006A2BD1" w:rsidRPr="00B31598" w:rsidRDefault="006A2BD1" w:rsidP="006A2BD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228D393" w14:textId="77777777" w:rsidR="006A2BD1" w:rsidRPr="00B31598" w:rsidRDefault="006A2BD1" w:rsidP="006A2BD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34994FC" w14:textId="77777777" w:rsidR="006A2BD1" w:rsidRPr="00B31598" w:rsidRDefault="006A2BD1" w:rsidP="006A2BD1">
            <w:pPr>
              <w:pStyle w:val="OKTable"/>
            </w:pPr>
          </w:p>
        </w:tc>
      </w:tr>
      <w:tr w:rsidR="006A2BD1" w:rsidRPr="00AE5E19" w14:paraId="29FC2C5A" w14:textId="77777777" w:rsidTr="009B2480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10F29" w14:textId="3EC50AC3" w:rsidR="006A2BD1" w:rsidRPr="0014788B" w:rsidRDefault="006A2BD1" w:rsidP="006A2BD1">
            <w:pPr>
              <w:pStyle w:val="OKTable"/>
              <w:rPr>
                <w:rFonts w:eastAsia="ヒラギノ角ゴ Pro W3"/>
              </w:rPr>
            </w:pPr>
            <w:r w:rsidRPr="00F04496">
              <w:rPr>
                <w:rFonts w:eastAsia="ヒラギノ角ゴ Pro W3"/>
              </w:rPr>
              <w:t>Conduct vehicle recovery in a manner that prevents shock loading of recovery equipment. Use lowest gear available in recovery vehicle. Apply power smoothly and slowly to recovery vehicle.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CBF90D4" w14:textId="77777777" w:rsidR="006A2BD1" w:rsidRPr="00B31598" w:rsidRDefault="006A2BD1" w:rsidP="006A2BD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C23F572" w14:textId="77777777" w:rsidR="006A2BD1" w:rsidRPr="00B31598" w:rsidRDefault="006A2BD1" w:rsidP="006A2BD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A8C0DDA" w14:textId="77777777" w:rsidR="006A2BD1" w:rsidRPr="00B31598" w:rsidRDefault="006A2BD1" w:rsidP="006A2BD1">
            <w:pPr>
              <w:pStyle w:val="OKTable"/>
            </w:pPr>
          </w:p>
        </w:tc>
      </w:tr>
      <w:tr w:rsidR="006A2BD1" w:rsidRPr="00AE5E19" w14:paraId="16A076E0" w14:textId="77777777" w:rsidTr="006A2BD1">
        <w:trPr>
          <w:trHeight w:val="496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8516B" w14:textId="645C02ED" w:rsidR="006A2BD1" w:rsidRPr="0014788B" w:rsidRDefault="006A2BD1" w:rsidP="006A2BD1">
            <w:pPr>
              <w:pStyle w:val="OKTable"/>
              <w:rPr>
                <w:rFonts w:eastAsia="ヒラギノ角ゴ Pro W3"/>
              </w:rPr>
            </w:pPr>
            <w:r w:rsidRPr="00F04496">
              <w:rPr>
                <w:rFonts w:eastAsia="ヒラギノ角ゴ Pro W3"/>
              </w:rPr>
              <w:t xml:space="preserve">Use only approved vehicle recovery equipment </w:t>
            </w:r>
            <w:r w:rsidR="00E85F60">
              <w:rPr>
                <w:rFonts w:eastAsia="ヒラギノ角ゴ Pro W3"/>
              </w:rPr>
              <w:t>strap</w:t>
            </w:r>
            <w:r w:rsidRPr="00F04496">
              <w:rPr>
                <w:rFonts w:eastAsia="ヒラギノ角ゴ Pro W3"/>
              </w:rPr>
              <w:t>, cable, bar or chain supplied for the vehicle type. Rated for the vehicle being recovered.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76842AD" w14:textId="77777777" w:rsidR="006A2BD1" w:rsidRPr="00B31598" w:rsidRDefault="006A2BD1" w:rsidP="006A2BD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5D2A14A" w14:textId="77777777" w:rsidR="006A2BD1" w:rsidRPr="00B31598" w:rsidRDefault="006A2BD1" w:rsidP="006A2BD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C8287CC" w14:textId="77777777" w:rsidR="006A2BD1" w:rsidRPr="00B31598" w:rsidRDefault="006A2BD1" w:rsidP="006A2BD1">
            <w:pPr>
              <w:pStyle w:val="OKTable"/>
            </w:pPr>
          </w:p>
        </w:tc>
      </w:tr>
      <w:tr w:rsidR="006A2BD1" w:rsidRPr="00AE5E19" w14:paraId="4AEDE4DA" w14:textId="77777777" w:rsidTr="009B2480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84510" w14:textId="644D6112" w:rsidR="006A2BD1" w:rsidRPr="0014788B" w:rsidRDefault="006A2BD1" w:rsidP="006A2BD1">
            <w:pPr>
              <w:pStyle w:val="OKTable"/>
              <w:rPr>
                <w:rFonts w:eastAsia="ヒラギノ角ゴ Pro W3"/>
              </w:rPr>
            </w:pPr>
            <w:r w:rsidRPr="00F04496">
              <w:rPr>
                <w:rFonts w:eastAsia="ヒラギノ角ゴ Pro W3"/>
              </w:rPr>
              <w:t xml:space="preserve">Don't remove recovery </w:t>
            </w:r>
            <w:r w:rsidR="00E85F60">
              <w:rPr>
                <w:rFonts w:eastAsia="ヒラギノ角ゴ Pro W3"/>
              </w:rPr>
              <w:t>strap</w:t>
            </w:r>
            <w:r w:rsidRPr="00F04496">
              <w:rPr>
                <w:rFonts w:eastAsia="ヒラギノ角ゴ Pro W3"/>
              </w:rPr>
              <w:t>, cable, bar or chain until both vehicles are stationary and secured.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74E55D3" w14:textId="77777777" w:rsidR="006A2BD1" w:rsidRPr="00B31598" w:rsidRDefault="006A2BD1" w:rsidP="006A2BD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33F3F6A" w14:textId="77777777" w:rsidR="006A2BD1" w:rsidRPr="00B31598" w:rsidRDefault="006A2BD1" w:rsidP="006A2BD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70B574" w14:textId="77777777" w:rsidR="006A2BD1" w:rsidRPr="00B31598" w:rsidRDefault="006A2BD1" w:rsidP="006A2BD1">
            <w:pPr>
              <w:pStyle w:val="OKTable"/>
            </w:pPr>
          </w:p>
        </w:tc>
      </w:tr>
      <w:tr w:rsidR="006A2BD1" w:rsidRPr="00AE5E19" w14:paraId="761F71E4" w14:textId="77777777" w:rsidTr="006A2BD1">
        <w:trPr>
          <w:trHeight w:val="299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15581" w14:textId="678E67A8" w:rsidR="006A2BD1" w:rsidRPr="0014788B" w:rsidRDefault="006A2BD1" w:rsidP="006A2BD1">
            <w:pPr>
              <w:pStyle w:val="OKTable"/>
              <w:rPr>
                <w:rFonts w:eastAsia="ヒラギノ角ゴ Pro W3"/>
              </w:rPr>
            </w:pPr>
            <w:r w:rsidRPr="00F04496">
              <w:rPr>
                <w:rFonts w:eastAsia="ヒラギノ角ゴ Pro W3"/>
              </w:rPr>
              <w:t>Stop work if personnel enter exclusion zone during recovery operation.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CE9FB05" w14:textId="77777777" w:rsidR="006A2BD1" w:rsidRPr="00B31598" w:rsidRDefault="006A2BD1" w:rsidP="006A2BD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74FE1C2" w14:textId="77777777" w:rsidR="006A2BD1" w:rsidRPr="00B31598" w:rsidRDefault="006A2BD1" w:rsidP="006A2BD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949B88" w14:textId="77777777" w:rsidR="006A2BD1" w:rsidRPr="00B31598" w:rsidRDefault="006A2BD1" w:rsidP="006A2BD1">
            <w:pPr>
              <w:pStyle w:val="OKTable"/>
            </w:pPr>
          </w:p>
        </w:tc>
      </w:tr>
    </w:tbl>
    <w:p w14:paraId="48D1E5F8" w14:textId="77777777" w:rsidR="00073B41" w:rsidRDefault="00073B41" w:rsidP="001C15EA">
      <w:pPr>
        <w:pStyle w:val="Heading1"/>
      </w:pPr>
    </w:p>
    <w:p w14:paraId="724CCE1C" w14:textId="5B618FAE" w:rsidR="008E1872" w:rsidRDefault="008E1872" w:rsidP="001C15EA">
      <w:pPr>
        <w:pStyle w:val="Heading1"/>
      </w:pPr>
      <w:r>
        <w:t>Comments</w:t>
      </w:r>
      <w:r w:rsidR="005E4CE3">
        <w:t>/Actions</w:t>
      </w:r>
    </w:p>
    <w:p w14:paraId="078BF86B" w14:textId="77777777" w:rsidR="008E1872" w:rsidRPr="001C15EA" w:rsidRDefault="008E1872" w:rsidP="00831C0E">
      <w:pPr>
        <w:pStyle w:val="OKComments"/>
      </w:pPr>
      <w:r>
        <w:tab/>
      </w:r>
    </w:p>
    <w:p w14:paraId="1FC5D83F" w14:textId="77777777" w:rsidR="008E1872" w:rsidRPr="001C15EA" w:rsidRDefault="008E1872" w:rsidP="00831C0E">
      <w:pPr>
        <w:pStyle w:val="OKComments"/>
      </w:pPr>
      <w:r w:rsidRPr="001C15EA">
        <w:tab/>
      </w:r>
    </w:p>
    <w:p w14:paraId="0405A548" w14:textId="77777777" w:rsidR="008E1872" w:rsidRDefault="008E1872" w:rsidP="00831C0E">
      <w:pPr>
        <w:pStyle w:val="OKComments"/>
      </w:pPr>
      <w:r w:rsidRPr="001C15EA">
        <w:tab/>
      </w:r>
    </w:p>
    <w:p w14:paraId="4CEF82E1" w14:textId="77777777" w:rsidR="0031243F" w:rsidRPr="001C15EA" w:rsidRDefault="0031243F" w:rsidP="0031243F">
      <w:pPr>
        <w:pStyle w:val="OKComments"/>
      </w:pPr>
      <w:r>
        <w:tab/>
      </w:r>
    </w:p>
    <w:p w14:paraId="1B7CC210" w14:textId="77777777" w:rsidR="0031243F" w:rsidRPr="001C15EA" w:rsidRDefault="0031243F" w:rsidP="0031243F">
      <w:pPr>
        <w:pStyle w:val="OKComments"/>
      </w:pPr>
      <w:r w:rsidRPr="001C15EA">
        <w:tab/>
      </w:r>
    </w:p>
    <w:p w14:paraId="1192398D" w14:textId="3063087E" w:rsidR="005E4BC9" w:rsidRPr="00831C0E" w:rsidRDefault="0031243F" w:rsidP="00831C0E">
      <w:pPr>
        <w:pStyle w:val="OKComments"/>
      </w:pPr>
      <w:r w:rsidRPr="001C15EA">
        <w:tab/>
      </w:r>
    </w:p>
    <w:sectPr w:rsidR="005E4BC9" w:rsidRPr="00831C0E" w:rsidSect="005014A6">
      <w:footerReference w:type="default" r:id="rId12"/>
      <w:pgSz w:w="11906" w:h="16838" w:code="9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69422" w14:textId="77777777" w:rsidR="003F46E0" w:rsidRDefault="003F46E0" w:rsidP="006F2C09">
      <w:r>
        <w:separator/>
      </w:r>
    </w:p>
  </w:endnote>
  <w:endnote w:type="continuationSeparator" w:id="0">
    <w:p w14:paraId="4F8673F6" w14:textId="77777777" w:rsidR="003F46E0" w:rsidRDefault="003F46E0" w:rsidP="006F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E056" w14:textId="77777777" w:rsidR="00CD4FB6" w:rsidRPr="00CD4FB6" w:rsidRDefault="00CD4FB6" w:rsidP="005014A6">
    <w:pPr>
      <w:pStyle w:val="Footer"/>
      <w:jc w:val="center"/>
      <w:rPr>
        <w:rFonts w:ascii="Arial" w:hAnsi="Arial" w:cs="Arial"/>
        <w:b/>
        <w:sz w:val="18"/>
        <w:szCs w:val="18"/>
      </w:rPr>
    </w:pPr>
    <w:r w:rsidRPr="00CD4FB6">
      <w:rPr>
        <w:rFonts w:ascii="Arial" w:hAnsi="Arial" w:cs="Arial"/>
        <w:b/>
        <w:color w:val="385623" w:themeColor="accent6" w:themeShade="80"/>
        <w:sz w:val="22"/>
        <w:szCs w:val="18"/>
      </w:rPr>
      <w:sym w:font="Wingdings" w:char="F0FC"/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</w:t>
    </w:r>
    <w:r w:rsidRPr="00CD4FB6">
      <w:rPr>
        <w:rFonts w:ascii="Arial" w:hAnsi="Arial" w:cs="Arial"/>
        <w:color w:val="385623" w:themeColor="accent6" w:themeShade="80"/>
        <w:sz w:val="18"/>
        <w:szCs w:val="18"/>
      </w:rPr>
      <w:t>Established</w:t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    </w:t>
    </w:r>
    <w:r w:rsidRPr="00CD4FB6">
      <w:rPr>
        <w:rFonts w:ascii="Arial" w:hAnsi="Arial" w:cs="Arial"/>
        <w:b/>
        <w:color w:val="C00000"/>
        <w:sz w:val="22"/>
        <w:szCs w:val="18"/>
      </w:rPr>
      <w:sym w:font="Wingdings" w:char="F0FB"/>
    </w:r>
    <w:r w:rsidRPr="00CD4FB6">
      <w:rPr>
        <w:rFonts w:ascii="Arial" w:hAnsi="Arial" w:cs="Arial"/>
        <w:b/>
        <w:color w:val="C00000"/>
        <w:sz w:val="18"/>
        <w:szCs w:val="18"/>
      </w:rPr>
      <w:t xml:space="preserve">   </w:t>
    </w:r>
    <w:r w:rsidRPr="00CD4FB6">
      <w:rPr>
        <w:rFonts w:ascii="Arial" w:hAnsi="Arial" w:cs="Arial"/>
        <w:color w:val="C00000"/>
        <w:sz w:val="18"/>
        <w:szCs w:val="18"/>
      </w:rPr>
      <w:t>Improvement Opportunity</w:t>
    </w:r>
    <w:r w:rsidRPr="00CD4FB6">
      <w:rPr>
        <w:rFonts w:ascii="Arial" w:hAnsi="Arial" w:cs="Arial"/>
        <w:b/>
        <w:color w:val="C00000"/>
        <w:sz w:val="18"/>
        <w:szCs w:val="18"/>
      </w:rPr>
      <w:t xml:space="preserve">    </w:t>
    </w:r>
    <w:r w:rsidRPr="00CD4FB6">
      <w:rPr>
        <w:rFonts w:ascii="Arial" w:hAnsi="Arial" w:cs="Arial"/>
        <w:b/>
        <w:sz w:val="22"/>
        <w:szCs w:val="18"/>
      </w:rPr>
      <w:sym w:font="Wingdings" w:char="F09F"/>
    </w:r>
    <w:r w:rsidRPr="00CD4FB6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 </w:t>
    </w:r>
    <w:r w:rsidRPr="00CD4FB6">
      <w:rPr>
        <w:rFonts w:ascii="Arial" w:hAnsi="Arial" w:cs="Arial"/>
        <w:sz w:val="18"/>
        <w:szCs w:val="18"/>
      </w:rPr>
      <w:t>Not Applicable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3E188" w14:textId="77777777" w:rsidR="003F46E0" w:rsidRDefault="003F46E0" w:rsidP="006F2C09">
      <w:r>
        <w:separator/>
      </w:r>
    </w:p>
  </w:footnote>
  <w:footnote w:type="continuationSeparator" w:id="0">
    <w:p w14:paraId="4AFAD5E7" w14:textId="77777777" w:rsidR="003F46E0" w:rsidRDefault="003F46E0" w:rsidP="006F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3C92"/>
    <w:multiLevelType w:val="multilevel"/>
    <w:tmpl w:val="5562FB50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531" w:hanging="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1" w:hanging="8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15" w:hanging="11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820" w:hanging="1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180" w:hanging="1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804" w:hanging="17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1" w:hanging="18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8395AC8"/>
    <w:multiLevelType w:val="multilevel"/>
    <w:tmpl w:val="5562FB50"/>
    <w:numStyleLink w:val="ImportedStyle1"/>
  </w:abstractNum>
  <w:abstractNum w:abstractNumId="2">
    <w:nsid w:val="79D83916"/>
    <w:multiLevelType w:val="hybridMultilevel"/>
    <w:tmpl w:val="6EECC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09"/>
    <w:rsid w:val="00005C9C"/>
    <w:rsid w:val="00073B41"/>
    <w:rsid w:val="001043BB"/>
    <w:rsid w:val="00111011"/>
    <w:rsid w:val="00137361"/>
    <w:rsid w:val="00172D90"/>
    <w:rsid w:val="0019355D"/>
    <w:rsid w:val="001B7F28"/>
    <w:rsid w:val="001C15EA"/>
    <w:rsid w:val="00252FF5"/>
    <w:rsid w:val="0031243F"/>
    <w:rsid w:val="00343710"/>
    <w:rsid w:val="003727F9"/>
    <w:rsid w:val="003A7D2D"/>
    <w:rsid w:val="003F46E0"/>
    <w:rsid w:val="0041764C"/>
    <w:rsid w:val="00483F4B"/>
    <w:rsid w:val="004B3F46"/>
    <w:rsid w:val="004F3C4C"/>
    <w:rsid w:val="005014A6"/>
    <w:rsid w:val="005607EF"/>
    <w:rsid w:val="00591B1B"/>
    <w:rsid w:val="005D7BEF"/>
    <w:rsid w:val="005E4BC9"/>
    <w:rsid w:val="005E4CE3"/>
    <w:rsid w:val="0060152D"/>
    <w:rsid w:val="00622650"/>
    <w:rsid w:val="006343FA"/>
    <w:rsid w:val="0065624A"/>
    <w:rsid w:val="006A2BD1"/>
    <w:rsid w:val="006F2C09"/>
    <w:rsid w:val="00780FB1"/>
    <w:rsid w:val="00831C0E"/>
    <w:rsid w:val="008844F3"/>
    <w:rsid w:val="008E1872"/>
    <w:rsid w:val="00910188"/>
    <w:rsid w:val="009A686E"/>
    <w:rsid w:val="009B70D3"/>
    <w:rsid w:val="00A04049"/>
    <w:rsid w:val="00AD0017"/>
    <w:rsid w:val="00B00310"/>
    <w:rsid w:val="00B31598"/>
    <w:rsid w:val="00B33714"/>
    <w:rsid w:val="00BF6E4E"/>
    <w:rsid w:val="00C54628"/>
    <w:rsid w:val="00C82BF9"/>
    <w:rsid w:val="00C87A38"/>
    <w:rsid w:val="00CB16CE"/>
    <w:rsid w:val="00CD4FB6"/>
    <w:rsid w:val="00D37769"/>
    <w:rsid w:val="00D8181E"/>
    <w:rsid w:val="00E85F60"/>
    <w:rsid w:val="00E87982"/>
    <w:rsid w:val="00F340AC"/>
    <w:rsid w:val="00F40AAF"/>
    <w:rsid w:val="00F9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45CD17"/>
  <w15:chartTrackingRefBased/>
  <w15:docId w15:val="{96B57408-FD98-4BCE-8E24-AAE1B881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55D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next w:val="Normal"/>
    <w:link w:val="Heading2Char"/>
    <w:rsid w:val="006F2C0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C09"/>
  </w:style>
  <w:style w:type="paragraph" w:styleId="Footer">
    <w:name w:val="footer"/>
    <w:basedOn w:val="Normal"/>
    <w:link w:val="Foot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C09"/>
  </w:style>
  <w:style w:type="paragraph" w:customStyle="1" w:styleId="ReportCoverTitle">
    <w:name w:val="Report Cover Title"/>
    <w:rsid w:val="006F2C09"/>
    <w:pPr>
      <w:pBdr>
        <w:top w:val="nil"/>
        <w:left w:val="nil"/>
        <w:bottom w:val="single" w:sz="6" w:space="0" w:color="000000"/>
        <w:right w:val="nil"/>
        <w:between w:val="nil"/>
        <w:bar w:val="nil"/>
      </w:pBdr>
      <w:tabs>
        <w:tab w:val="center" w:pos="4536"/>
        <w:tab w:val="right" w:pos="9000"/>
      </w:tabs>
      <w:spacing w:after="120" w:line="240" w:lineRule="auto"/>
      <w:jc w:val="center"/>
    </w:pPr>
    <w:rPr>
      <w:rFonts w:ascii="Arial" w:eastAsia="Arial Unicode MS" w:hAnsi="Arial" w:cs="Arial Unicode MS"/>
      <w:b/>
      <w:bCs/>
      <w:color w:val="000000"/>
      <w:sz w:val="44"/>
      <w:szCs w:val="44"/>
      <w:u w:color="000000"/>
      <w:bdr w:val="nil"/>
      <w:lang w:val="en-US" w:eastAsia="en-GB"/>
    </w:rPr>
  </w:style>
  <w:style w:type="paragraph" w:customStyle="1" w:styleId="Body">
    <w:name w:val="Body"/>
    <w:link w:val="BodyChar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F2C09"/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numbering" w:customStyle="1" w:styleId="ImportedStyle1">
    <w:name w:val="Imported Style 1"/>
    <w:rsid w:val="006F2C09"/>
    <w:pPr>
      <w:numPr>
        <w:numId w:val="1"/>
      </w:numPr>
    </w:pPr>
  </w:style>
  <w:style w:type="paragraph" w:styleId="NoSpacing">
    <w:name w:val="No Spacing"/>
    <w:basedOn w:val="Body"/>
    <w:link w:val="NoSpacingChar"/>
    <w:uiPriority w:val="1"/>
    <w:qFormat/>
    <w:rsid w:val="006F2C09"/>
    <w:pPr>
      <w:spacing w:before="40" w:after="40"/>
    </w:pPr>
    <w:rPr>
      <w:color w:val="000000" w:themeColor="text1"/>
      <w:sz w:val="20"/>
      <w:szCs w:val="20"/>
      <w:u w:color="4F81BD"/>
      <w:lang w:val="en-AU"/>
    </w:rPr>
  </w:style>
  <w:style w:type="paragraph" w:customStyle="1" w:styleId="OKTable">
    <w:name w:val="OK Table"/>
    <w:basedOn w:val="NoSpacing"/>
    <w:link w:val="OKTableChar"/>
    <w:qFormat/>
    <w:rsid w:val="005E4BC9"/>
    <w:pPr>
      <w:spacing w:before="0" w:after="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355D"/>
    <w:rPr>
      <w:rFonts w:ascii="Arial" w:eastAsiaTheme="majorEastAsia" w:hAnsi="Arial" w:cstheme="majorBidi"/>
      <w:b/>
      <w:color w:val="2F5496" w:themeColor="accent1" w:themeShade="BF"/>
      <w:sz w:val="28"/>
      <w:szCs w:val="32"/>
      <w:bdr w:val="nil"/>
    </w:rPr>
  </w:style>
  <w:style w:type="character" w:customStyle="1" w:styleId="BodyChar">
    <w:name w:val="Body Char"/>
    <w:basedOn w:val="DefaultParagraphFont"/>
    <w:link w:val="Body"/>
    <w:rsid w:val="006F2C09"/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NoSpacingChar">
    <w:name w:val="No Spacing Char"/>
    <w:basedOn w:val="BodyChar"/>
    <w:link w:val="NoSpacing"/>
    <w:uiPriority w:val="1"/>
    <w:rsid w:val="006F2C09"/>
    <w:rPr>
      <w:rFonts w:ascii="Arial" w:eastAsia="Arial" w:hAnsi="Arial" w:cs="Arial"/>
      <w:color w:val="000000" w:themeColor="text1"/>
      <w:sz w:val="20"/>
      <w:szCs w:val="20"/>
      <w:u w:color="4F81BD"/>
      <w:bdr w:val="nil"/>
      <w:lang w:val="en-GB" w:eastAsia="en-GB"/>
    </w:rPr>
  </w:style>
  <w:style w:type="character" w:customStyle="1" w:styleId="OKTableChar">
    <w:name w:val="OK Table Char"/>
    <w:basedOn w:val="NoSpacingChar"/>
    <w:link w:val="OKTable"/>
    <w:rsid w:val="005E4BC9"/>
    <w:rPr>
      <w:rFonts w:ascii="Arial" w:eastAsia="Arial" w:hAnsi="Arial" w:cs="Arial"/>
      <w:color w:val="000000" w:themeColor="text1"/>
      <w:sz w:val="18"/>
      <w:szCs w:val="18"/>
      <w:u w:color="4F81BD"/>
      <w:bdr w:val="nil"/>
      <w:lang w:val="en-GB" w:eastAsia="en-GB"/>
    </w:rPr>
  </w:style>
  <w:style w:type="table" w:styleId="TableGrid">
    <w:name w:val="Table Grid"/>
    <w:basedOn w:val="TableNormal"/>
    <w:uiPriority w:val="39"/>
    <w:rsid w:val="006F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KHeading">
    <w:name w:val="OK Heading"/>
    <w:basedOn w:val="NoSpacing"/>
    <w:link w:val="OKHeadingChar"/>
    <w:qFormat/>
    <w:rsid w:val="008E1872"/>
    <w:pPr>
      <w:spacing w:after="120"/>
    </w:pPr>
    <w:rPr>
      <w:b/>
      <w:sz w:val="32"/>
      <w:lang w:val="en-GB"/>
    </w:rPr>
  </w:style>
  <w:style w:type="character" w:styleId="Strong">
    <w:name w:val="Strong"/>
    <w:basedOn w:val="DefaultParagraphFont"/>
    <w:uiPriority w:val="22"/>
    <w:qFormat/>
    <w:rsid w:val="008E1872"/>
    <w:rPr>
      <w:b/>
      <w:bCs/>
    </w:rPr>
  </w:style>
  <w:style w:type="character" w:customStyle="1" w:styleId="OKHeadingChar">
    <w:name w:val="OK Heading Char"/>
    <w:basedOn w:val="NoSpacingChar"/>
    <w:link w:val="OKHeading"/>
    <w:rsid w:val="008E1872"/>
    <w:rPr>
      <w:rFonts w:ascii="Arial" w:eastAsia="Arial" w:hAnsi="Arial" w:cs="Arial"/>
      <w:b/>
      <w:color w:val="000000" w:themeColor="text1"/>
      <w:sz w:val="32"/>
      <w:szCs w:val="20"/>
      <w:u w:color="4F81BD"/>
      <w:bdr w:val="nil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8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1872"/>
    <w:rPr>
      <w:rFonts w:eastAsiaTheme="minorEastAsia"/>
      <w:color w:val="5A5A5A" w:themeColor="text1" w:themeTint="A5"/>
      <w:spacing w:val="15"/>
      <w:bdr w:val="nil"/>
    </w:rPr>
  </w:style>
  <w:style w:type="paragraph" w:customStyle="1" w:styleId="OKComments">
    <w:name w:val="OK Comments"/>
    <w:basedOn w:val="Normal"/>
    <w:link w:val="OKCommentsChar"/>
    <w:qFormat/>
    <w:rsid w:val="00831C0E"/>
    <w:pPr>
      <w:tabs>
        <w:tab w:val="left" w:leader="dot" w:pos="10348"/>
      </w:tabs>
      <w:spacing w:before="240"/>
    </w:pPr>
  </w:style>
  <w:style w:type="paragraph" w:customStyle="1" w:styleId="OKName">
    <w:name w:val="OK Name"/>
    <w:basedOn w:val="Subtitle"/>
    <w:link w:val="OKNameChar"/>
    <w:qFormat/>
    <w:rsid w:val="001043BB"/>
    <w:pPr>
      <w:spacing w:before="80" w:after="80"/>
    </w:pPr>
  </w:style>
  <w:style w:type="character" w:customStyle="1" w:styleId="OKCommentsChar">
    <w:name w:val="OK Comments Char"/>
    <w:basedOn w:val="DefaultParagraphFont"/>
    <w:link w:val="OKComments"/>
    <w:rsid w:val="00831C0E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OKNameChar">
    <w:name w:val="OK Name Char"/>
    <w:basedOn w:val="SubtitleChar"/>
    <w:link w:val="OKName"/>
    <w:rsid w:val="001043BB"/>
    <w:rPr>
      <w:rFonts w:eastAsiaTheme="minorEastAsia"/>
      <w:color w:val="5A5A5A" w:themeColor="text1" w:themeTint="A5"/>
      <w:spacing w:val="15"/>
      <w:bdr w:val="nil"/>
    </w:rPr>
  </w:style>
  <w:style w:type="paragraph" w:styleId="BalloonText">
    <w:name w:val="Balloon Text"/>
    <w:basedOn w:val="Normal"/>
    <w:link w:val="BalloonTextChar"/>
    <w:semiHidden/>
    <w:rsid w:val="001B7F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ascii="Tahoma" w:eastAsia="Times New Roman" w:hAnsi="Tahoma" w:cs="Tahoma"/>
      <w:sz w:val="16"/>
      <w:szCs w:val="16"/>
      <w:bdr w:val="none" w:sz="0" w:space="0" w:color="auto"/>
    </w:rPr>
  </w:style>
  <w:style w:type="character" w:customStyle="1" w:styleId="BalloonTextChar">
    <w:name w:val="Balloon Text Char"/>
    <w:basedOn w:val="DefaultParagraphFont"/>
    <w:link w:val="BalloonText"/>
    <w:semiHidden/>
    <w:rsid w:val="001B7F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F6464-F5C9-4847-A300-F5CC8F5ABD5B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3C6A7F4-503F-47F4-8ED7-BFE4B6130D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E6E7C-41EA-4D02-A85A-0D87E6F1E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1CB369-EB23-4CFB-B82C-ECF41138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Coventon</dc:creator>
  <cp:keywords/>
  <dc:description/>
  <cp:lastModifiedBy>Sabuin, Lin LS</cp:lastModifiedBy>
  <cp:revision>2</cp:revision>
  <dcterms:created xsi:type="dcterms:W3CDTF">2020-04-14T03:10:00Z</dcterms:created>
  <dcterms:modified xsi:type="dcterms:W3CDTF">2020-04-14T03:10:00Z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0x010100D999C84002B06B439DA773BCD5D7BD89</vt:lpwstr>
  </property>
</Properties>
</file>