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805B8E" w:rsidRDefault="00D46567">
      <w:pPr>
        <w:pStyle w:val="ReportCoverText"/>
        <w:rPr>
          <w:lang w:val="en-AU"/>
        </w:rPr>
      </w:pPr>
      <w:bookmarkStart w:id="0" w:name="_GoBack"/>
      <w:bookmarkEnd w:id="0"/>
      <w:r w:rsidRPr="00805B8E">
        <w:rPr>
          <w:noProof/>
          <w:lang w:val="en-AU" w:eastAsia="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0">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6BFEDF9E"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860B2C">
        <w:rPr>
          <w:rFonts w:eastAsia="Arial Unicode MS" w:cs="Arial Unicode MS"/>
          <w:u w:color="4F81BD"/>
          <w:lang w:val="en-AU"/>
        </w:rPr>
        <w:t>-</w:t>
      </w:r>
      <w:r w:rsidR="00DB3FD4">
        <w:rPr>
          <w:rFonts w:eastAsia="Arial Unicode MS" w:cs="Arial Unicode MS"/>
          <w:u w:color="4F81BD"/>
          <w:lang w:val="en-AU"/>
        </w:rPr>
        <w:t>310</w:t>
      </w:r>
    </w:p>
    <w:p w14:paraId="66D7254E" w14:textId="77777777" w:rsidR="00D50914" w:rsidRPr="00805B8E" w:rsidRDefault="00D50914">
      <w:pPr>
        <w:pStyle w:val="ReportCoverText"/>
        <w:rPr>
          <w:lang w:val="en-AU"/>
        </w:rPr>
      </w:pPr>
    </w:p>
    <w:p w14:paraId="66BF17CC" w14:textId="77777777" w:rsidR="00D50914" w:rsidRPr="00805B8E" w:rsidRDefault="00D46567">
      <w:pPr>
        <w:pStyle w:val="ReportCoverText"/>
        <w:rPr>
          <w:lang w:val="en-AU"/>
        </w:rPr>
      </w:pPr>
      <w:r w:rsidRPr="00805B8E">
        <w:rPr>
          <w:rFonts w:eastAsia="Arial Unicode MS" w:cs="Arial Unicode MS"/>
          <w:lang w:val="en-AU"/>
        </w:rPr>
        <w:t>Scope of Application: Ok Tedi Mining Limited</w:t>
      </w:r>
    </w:p>
    <w:p w14:paraId="4C00CD9E" w14:textId="77777777" w:rsidR="00D50914" w:rsidRPr="00805B8E" w:rsidRDefault="00D50914">
      <w:pPr>
        <w:pStyle w:val="ReportCoverText"/>
        <w:rPr>
          <w:lang w:val="en-AU"/>
        </w:rPr>
      </w:pPr>
    </w:p>
    <w:p w14:paraId="55DCFE70" w14:textId="1FE1CC0F" w:rsidR="00D50914" w:rsidRPr="00805B8E" w:rsidRDefault="00D46567">
      <w:pPr>
        <w:pStyle w:val="ReportCoverText"/>
        <w:rPr>
          <w:i/>
          <w:iCs/>
          <w:color w:val="4F81BD"/>
          <w:u w:color="4F81BD"/>
          <w:lang w:val="en-AU"/>
        </w:rPr>
      </w:pPr>
      <w:r w:rsidRPr="00805B8E">
        <w:rPr>
          <w:rFonts w:eastAsia="Arial Unicode MS" w:cs="Arial Unicode MS"/>
          <w:lang w:val="en-AU"/>
        </w:rPr>
        <w:t xml:space="preserve">Issued:  </w:t>
      </w:r>
      <w:r w:rsidR="00AD2FB5">
        <w:rPr>
          <w:rFonts w:eastAsia="Arial Unicode MS" w:cs="Arial Unicode MS"/>
          <w:i/>
          <w:iCs/>
          <w:color w:val="4F81BD"/>
          <w:u w:color="4F81BD"/>
          <w:lang w:val="en-AU"/>
        </w:rPr>
        <w:t>Dec</w:t>
      </w:r>
      <w:r w:rsidRPr="00805B8E">
        <w:rPr>
          <w:rFonts w:eastAsia="Arial Unicode MS" w:cs="Arial Unicode MS"/>
          <w:i/>
          <w:iCs/>
          <w:color w:val="4F81BD"/>
          <w:u w:color="4F81BD"/>
          <w:lang w:val="en-AU"/>
        </w:rPr>
        <w:t xml:space="preserve">, </w:t>
      </w:r>
      <w:r w:rsidR="006C7F8D">
        <w:rPr>
          <w:rFonts w:eastAsia="Arial Unicode MS" w:cs="Arial Unicode MS"/>
          <w:i/>
          <w:iCs/>
          <w:color w:val="4F81BD"/>
          <w:u w:color="4F81BD"/>
          <w:lang w:val="en-AU"/>
        </w:rPr>
        <w:t>2017</w:t>
      </w:r>
    </w:p>
    <w:p w14:paraId="1A19F8F0" w14:textId="77777777" w:rsidR="00D50914" w:rsidRPr="00805B8E" w:rsidRDefault="00D50914">
      <w:pPr>
        <w:pStyle w:val="ReportCoverText"/>
        <w:rPr>
          <w:lang w:val="en-AU"/>
        </w:rPr>
      </w:pPr>
    </w:p>
    <w:p w14:paraId="716FD864" w14:textId="77777777" w:rsidR="00D50914" w:rsidRPr="00805B8E" w:rsidRDefault="00D46567">
      <w:pPr>
        <w:pStyle w:val="ReportCoverText"/>
        <w:rPr>
          <w:lang w:val="en-AU"/>
        </w:rPr>
      </w:pPr>
      <w:r w:rsidRPr="00805B8E">
        <w:rPr>
          <w:rFonts w:eastAsia="Arial Unicode MS" w:cs="Arial Unicode MS"/>
          <w:lang w:val="en-AU"/>
        </w:rPr>
        <w:t>Document Owner: Manager – OHS &amp; Training</w:t>
      </w:r>
    </w:p>
    <w:p w14:paraId="6ACD5FEC" w14:textId="77777777" w:rsidR="00D50914" w:rsidRPr="00805B8E" w:rsidRDefault="00D50914">
      <w:pPr>
        <w:pStyle w:val="Body"/>
        <w:rPr>
          <w:b/>
          <w:bCs/>
          <w:lang w:val="en-AU"/>
        </w:rPr>
      </w:pPr>
    </w:p>
    <w:p w14:paraId="63E5DAA4" w14:textId="77777777" w:rsidR="00D50914" w:rsidRPr="00805B8E" w:rsidRDefault="00D50914">
      <w:pPr>
        <w:pStyle w:val="Body"/>
        <w:rPr>
          <w:b/>
          <w:bCs/>
          <w:lang w:val="en-AU"/>
        </w:rPr>
      </w:pPr>
    </w:p>
    <w:p w14:paraId="0401B3CD" w14:textId="00AB7B31" w:rsidR="00D50914" w:rsidRPr="00805B8E" w:rsidRDefault="00D46567">
      <w:pPr>
        <w:pStyle w:val="Body"/>
        <w:rPr>
          <w:sz w:val="24"/>
          <w:szCs w:val="24"/>
          <w:lang w:val="en-AU"/>
        </w:rPr>
      </w:pPr>
      <w:r w:rsidRPr="00805B8E">
        <w:rPr>
          <w:rFonts w:eastAsia="Arial Unicode MS" w:cs="Arial Unicode MS"/>
          <w:b/>
          <w:bCs/>
          <w:sz w:val="28"/>
          <w:szCs w:val="28"/>
          <w:lang w:val="en-AU"/>
        </w:rPr>
        <w:t>Why is the Control Important</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DB3FD4" w:rsidRPr="00DB3FD4">
        <w:t>When working in an elevated position on mobile equipment or vehicles, preventing movement of the vehicle, along with providing adequate access and fall protection, are critical in preventing a pe</w:t>
      </w:r>
      <w:r w:rsidR="00DB3FD4">
        <w:t>rson falling from the equipment</w:t>
      </w:r>
      <w:r w:rsidR="00AD2FB5" w:rsidRPr="00AD2FB5">
        <w:t xml:space="preserve">. </w:t>
      </w:r>
    </w:p>
    <w:p w14:paraId="505B7A5E" w14:textId="77777777" w:rsidR="00D50914" w:rsidRPr="00805B8E" w:rsidRDefault="00D50914">
      <w:pPr>
        <w:pStyle w:val="Body"/>
        <w:rPr>
          <w:lang w:val="en-AU"/>
        </w:rPr>
      </w:pPr>
    </w:p>
    <w:p w14:paraId="3650359E" w14:textId="2058468A" w:rsidR="00D50914" w:rsidRPr="00AD2FB5" w:rsidRDefault="00D46567" w:rsidP="000918EF">
      <w:pPr>
        <w:pStyle w:val="Body"/>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006C7F8D">
        <w:rPr>
          <w:rFonts w:eastAsia="Arial Unicode MS" w:cs="Arial Unicode MS"/>
          <w:sz w:val="28"/>
          <w:szCs w:val="28"/>
          <w:lang w:val="en-AU"/>
        </w:rPr>
        <w:t xml:space="preserve"> </w:t>
      </w:r>
      <w:r w:rsidR="001E5412">
        <w:t>Nil</w:t>
      </w:r>
      <w:r w:rsidR="00AD2FB5" w:rsidRPr="00AD2FB5">
        <w:t>.</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3614B4" w:rsidRPr="00805B8E" w14:paraId="3E658530"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584B29E1" w:rsidR="003614B4" w:rsidRPr="00805B8E" w:rsidRDefault="001E5412" w:rsidP="00AD2FB5">
            <w:pPr>
              <w:pStyle w:val="Body"/>
              <w:spacing w:before="60" w:after="60"/>
              <w:rPr>
                <w:lang w:val="en-AU"/>
              </w:rPr>
            </w:pPr>
            <w:r w:rsidRPr="001E5412">
              <w:rPr>
                <w:rFonts w:eastAsia="ヒラギノ角ゴ Pro W3"/>
              </w:rPr>
              <w:t>Fixed platforms, walkways, stairways and handrails on mobile equipment and vehicles are designed to support people safely in accordance with recognised standards.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66F7A122" w:rsidR="003614B4" w:rsidRPr="00805B8E" w:rsidRDefault="001E5412" w:rsidP="000918EF">
            <w:pPr>
              <w:pStyle w:val="Body"/>
              <w:spacing w:before="60" w:after="60"/>
              <w:rPr>
                <w:lang w:val="en-AU"/>
              </w:rPr>
            </w:pPr>
            <w:r w:rsidRPr="001E5412">
              <w:rPr>
                <w:lang w:val="en-AU"/>
              </w:rPr>
              <w:t>Parking procedures are in place, and followed, for all mobile equipment and vehicles requiring access by a person in an elevated position.</w:t>
            </w:r>
          </w:p>
        </w:tc>
      </w:tr>
      <w:tr w:rsidR="008E7543" w:rsidRPr="00805B8E" w14:paraId="2AF4C8C1"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1FEBD" w14:textId="391DBFDA" w:rsidR="008E7543" w:rsidRPr="00A0501D" w:rsidRDefault="001E5412" w:rsidP="008E7543">
            <w:pPr>
              <w:pStyle w:val="Body"/>
              <w:spacing w:before="60" w:after="60"/>
              <w:rPr>
                <w:rFonts w:eastAsia="ヒラギノ角ゴ Pro W3"/>
              </w:rPr>
            </w:pPr>
            <w:r w:rsidRPr="001E5412">
              <w:rPr>
                <w:rFonts w:eastAsia="ヒラギノ角ゴ Pro W3"/>
              </w:rPr>
              <w:t>Isolations preventing movement of the mobile equipment or vehicle are checked and verified before work commences from an elevated position.</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6987C" w14:textId="5479E8F9" w:rsidR="008E7543" w:rsidRPr="00805B8E" w:rsidRDefault="001E5412" w:rsidP="00AD2FB5">
            <w:pPr>
              <w:pStyle w:val="Body"/>
              <w:spacing w:before="60" w:after="60"/>
              <w:rPr>
                <w:lang w:val="en-AU"/>
              </w:rPr>
            </w:pPr>
            <w:r w:rsidRPr="001E5412">
              <w:rPr>
                <w:lang w:val="en-AU"/>
              </w:rPr>
              <w:t>An exclusion zone is established around the mobile equipment or vehicle, including barricades, signs and an observer, to prevent third party access.</w:t>
            </w:r>
          </w:p>
        </w:tc>
      </w:tr>
      <w:tr w:rsidR="008E7543" w:rsidRPr="00805B8E" w14:paraId="38E2223D"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2DB93" w14:textId="3AE84212" w:rsidR="008E7543" w:rsidRPr="00A0501D" w:rsidRDefault="001E5412" w:rsidP="00AD2FB5">
            <w:pPr>
              <w:pStyle w:val="Body"/>
              <w:spacing w:before="60" w:after="60"/>
              <w:rPr>
                <w:rFonts w:eastAsia="ヒラギノ角ゴ Pro W3"/>
              </w:rPr>
            </w:pPr>
            <w:r w:rsidRPr="001E5412">
              <w:rPr>
                <w:rFonts w:eastAsia="ヒラギノ角ゴ Pro W3"/>
              </w:rPr>
              <w:t>Drivers of mobile equipment or vehicles on site are trained, including holding any licence or permit required by local regulations.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E7602" w14:textId="195A1291" w:rsidR="008E7543" w:rsidRPr="00805B8E" w:rsidRDefault="001E5412" w:rsidP="00AD2FB5">
            <w:pPr>
              <w:pStyle w:val="Body"/>
              <w:spacing w:before="60" w:after="60"/>
              <w:rPr>
                <w:lang w:val="en-AU"/>
              </w:rPr>
            </w:pPr>
            <w:r w:rsidRPr="001E5412">
              <w:rPr>
                <w:lang w:val="en-AU"/>
              </w:rPr>
              <w:t>Drivers of mobile equipment and vehicles requiring access by a person in an elevated position are trained in the parking and isolation requirements.</w:t>
            </w:r>
          </w:p>
        </w:tc>
      </w:tr>
      <w:tr w:rsidR="001E5412" w:rsidRPr="00805B8E" w14:paraId="25814A4D"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10986" w14:textId="0AD438FB" w:rsidR="001E5412" w:rsidRPr="001B28CD" w:rsidRDefault="001E5412" w:rsidP="00AD2FB5">
            <w:pPr>
              <w:pStyle w:val="Body"/>
              <w:spacing w:before="60" w:after="60"/>
              <w:rPr>
                <w:rFonts w:eastAsia="ヒラギノ角ゴ Pro W3"/>
              </w:rPr>
            </w:pPr>
            <w:r w:rsidRPr="001E5412">
              <w:rPr>
                <w:rFonts w:eastAsia="ヒラギノ角ゴ Pro W3"/>
              </w:rPr>
              <w:t>People working in an elevated position on mobile equipment or vehicles are trained and assessed as competent in working at heights, including fall protection.</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7443B" w14:textId="74AD9DF1" w:rsidR="001E5412" w:rsidRPr="00805B8E" w:rsidRDefault="001E5412" w:rsidP="00AD2FB5">
            <w:pPr>
              <w:pStyle w:val="Body"/>
              <w:spacing w:before="60" w:after="60"/>
              <w:rPr>
                <w:lang w:val="en-AU"/>
              </w:rPr>
            </w:pPr>
            <w:r w:rsidRPr="001E5412">
              <w:rPr>
                <w:lang w:val="en-AU"/>
              </w:rPr>
              <w:t>Fall protection equipment, consisting of a harness and fixed-length lanyard (or other approved fall prevention system), is worn and attached to an approved anchor point whilst working in an unprotected elevated position on mobile equipment or vehicles.</w:t>
            </w:r>
          </w:p>
        </w:tc>
      </w:tr>
    </w:tbl>
    <w:p w14:paraId="7FC6F403" w14:textId="77777777" w:rsidR="00D50914" w:rsidRPr="00805B8E" w:rsidRDefault="00D46567">
      <w:pPr>
        <w:pStyle w:val="Heading2"/>
        <w:numPr>
          <w:ilvl w:val="0"/>
          <w:numId w:val="3"/>
        </w:numPr>
        <w:rPr>
          <w:lang w:val="en-AU"/>
        </w:rPr>
      </w:pPr>
      <w:r w:rsidRPr="00805B8E">
        <w:rPr>
          <w:lang w:val="en-AU"/>
        </w:rPr>
        <w:t>Utilisation</w:t>
      </w:r>
    </w:p>
    <w:p w14:paraId="59C2E09D" w14:textId="778DFA40" w:rsidR="001B28CD" w:rsidRDefault="001E5412" w:rsidP="00FF51D9">
      <w:pPr>
        <w:pStyle w:val="Body"/>
        <w:tabs>
          <w:tab w:val="left" w:pos="792"/>
        </w:tabs>
        <w:spacing w:before="60"/>
        <w:ind w:left="426"/>
      </w:pPr>
      <w:r w:rsidRPr="001E5412">
        <w:t xml:space="preserve">Required in all situations where work is performed from an elevated position </w:t>
      </w:r>
      <w:r>
        <w:t>on mobile equipment or vehicles</w:t>
      </w:r>
      <w:r w:rsidR="001B28CD" w:rsidRPr="001B28CD">
        <w:t>.</w:t>
      </w:r>
    </w:p>
    <w:p w14:paraId="2FCDE557" w14:textId="77777777" w:rsidR="00D50914" w:rsidRPr="00805B8E" w:rsidRDefault="00D46567">
      <w:pPr>
        <w:pStyle w:val="Heading2"/>
        <w:numPr>
          <w:ilvl w:val="0"/>
          <w:numId w:val="3"/>
        </w:numPr>
        <w:rPr>
          <w:lang w:val="en-AU"/>
        </w:rPr>
      </w:pPr>
      <w:r w:rsidRPr="00805B8E">
        <w:rPr>
          <w:lang w:val="en-AU"/>
        </w:rPr>
        <w:t>Safety Critical Defeat Requirements</w:t>
      </w:r>
    </w:p>
    <w:p w14:paraId="73F39CEB" w14:textId="6C9DA167" w:rsidR="00A0501D" w:rsidRDefault="001E5412">
      <w:pPr>
        <w:pStyle w:val="Body"/>
        <w:spacing w:before="60"/>
        <w:ind w:left="425"/>
      </w:pPr>
      <w:r w:rsidRPr="001E5412">
        <w:t>Deviation from the Performance Metrics must be approved by the Site Manager.</w:t>
      </w:r>
      <w:r>
        <w:t xml:space="preserve">  </w:t>
      </w:r>
      <w:r w:rsidRPr="001E5412">
        <w:t>Each deviation approval is fo</w:t>
      </w:r>
      <w:r>
        <w:t>r the duration of the task only</w:t>
      </w:r>
      <w:r w:rsidR="00FF51D9" w:rsidRPr="00FF51D9">
        <w:t>.</w:t>
      </w:r>
      <w:r w:rsidR="006976BE" w:rsidRPr="006976BE">
        <w:t xml:space="preserve">  </w:t>
      </w:r>
      <w:r w:rsidR="00A0501D" w:rsidRPr="00A0501D">
        <w:t xml:space="preserve">   </w:t>
      </w:r>
    </w:p>
    <w:p w14:paraId="2CEEF942" w14:textId="77777777" w:rsidR="00D50914" w:rsidRPr="00805B8E" w:rsidRDefault="00D46567">
      <w:pPr>
        <w:pStyle w:val="Heading2"/>
        <w:numPr>
          <w:ilvl w:val="0"/>
          <w:numId w:val="3"/>
        </w:numPr>
        <w:rPr>
          <w:lang w:val="en-AU"/>
        </w:rPr>
      </w:pPr>
      <w:r w:rsidRPr="00805B8E">
        <w:rPr>
          <w:lang w:val="en-AU"/>
        </w:rPr>
        <w:t>Testing &amp; Verification</w:t>
      </w:r>
    </w:p>
    <w:p w14:paraId="5FB68709" w14:textId="5A6F6A53" w:rsidR="00D50914" w:rsidRPr="003614B4" w:rsidRDefault="001E5412" w:rsidP="00FF51D9">
      <w:pPr>
        <w:pStyle w:val="Body"/>
        <w:spacing w:before="60"/>
        <w:ind w:left="425"/>
      </w:pPr>
      <w:r w:rsidRPr="001E5412">
        <w:t xml:space="preserve">Work in an elevated position on vehicles or mobile equipment must be audited as part of the annual </w:t>
      </w:r>
      <w:r>
        <w:t>auditing cycle</w:t>
      </w:r>
      <w:r w:rsidR="00FF51D9">
        <w:t>.</w:t>
      </w:r>
    </w:p>
    <w:p w14:paraId="78674CF1" w14:textId="77777777" w:rsidR="00D50914" w:rsidRPr="00805B8E" w:rsidRDefault="00D46567">
      <w:pPr>
        <w:pStyle w:val="Heading2"/>
        <w:numPr>
          <w:ilvl w:val="0"/>
          <w:numId w:val="3"/>
        </w:numPr>
        <w:rPr>
          <w:lang w:val="en-AU"/>
        </w:rPr>
      </w:pPr>
      <w:r w:rsidRPr="00805B8E">
        <w:rPr>
          <w:lang w:val="en-AU"/>
        </w:rPr>
        <w:t>Maintenance</w:t>
      </w:r>
    </w:p>
    <w:p w14:paraId="2DFFB03D" w14:textId="6E37605E" w:rsidR="00D50914" w:rsidRPr="00805B8E" w:rsidRDefault="001E5412" w:rsidP="001B28CD">
      <w:pPr>
        <w:pStyle w:val="Body"/>
        <w:spacing w:before="60"/>
        <w:ind w:left="425"/>
        <w:rPr>
          <w:lang w:val="en-AU"/>
        </w:rPr>
      </w:pPr>
      <w:r>
        <w:rPr>
          <w:rFonts w:eastAsia="ヒラギノ角ゴ Pro W3"/>
        </w:rPr>
        <w:t xml:space="preserve">OTML </w:t>
      </w:r>
      <w:r w:rsidRPr="001E5412">
        <w:rPr>
          <w:rFonts w:eastAsia="ヒラギノ角ゴ Pro W3"/>
        </w:rPr>
        <w:t>owned mobile equipment and vehicles, including access platforms, stairs and handrails, must be maintained and inspected in accordance with the manufacturer's recom</w:t>
      </w:r>
      <w:r>
        <w:rPr>
          <w:rFonts w:eastAsia="ヒラギノ角ゴ Pro W3"/>
        </w:rPr>
        <w:t>mendations</w:t>
      </w:r>
      <w:r w:rsidR="003614B4">
        <w:rPr>
          <w:rFonts w:eastAsia="ヒラギノ角ゴ Pro W3"/>
        </w:rPr>
        <w:t>.</w:t>
      </w:r>
    </w:p>
    <w:p w14:paraId="4518E336" w14:textId="77777777" w:rsidR="00D50914" w:rsidRPr="00805B8E" w:rsidRDefault="00D46567">
      <w:pPr>
        <w:pStyle w:val="Heading2"/>
        <w:numPr>
          <w:ilvl w:val="0"/>
          <w:numId w:val="3"/>
        </w:numPr>
        <w:rPr>
          <w:lang w:val="en-AU"/>
        </w:rPr>
      </w:pPr>
      <w:r w:rsidRPr="00805B8E">
        <w:rPr>
          <w:lang w:val="en-AU"/>
        </w:rPr>
        <w:lastRenderedPageBreak/>
        <w:t>Training &amp; Competency</w:t>
      </w:r>
    </w:p>
    <w:p w14:paraId="25539B9A" w14:textId="74131AE5" w:rsidR="001E5412" w:rsidRPr="001E5412" w:rsidRDefault="001E5412" w:rsidP="001E5412">
      <w:pPr>
        <w:pStyle w:val="Body"/>
        <w:spacing w:before="60"/>
        <w:ind w:left="425"/>
        <w:rPr>
          <w:rFonts w:eastAsia="ヒラギノ角ゴ Pro W3"/>
        </w:rPr>
      </w:pPr>
      <w:r w:rsidRPr="001E5412">
        <w:rPr>
          <w:rFonts w:eastAsia="ヒラギノ角ゴ Pro W3"/>
        </w:rPr>
        <w:t>Drivers of mobile equipment and vehicles must be trained and assessed competent in the operation of the vehicle, including parking and isolation requirements, and hold any relevant licence or permit required by local regulations.</w:t>
      </w:r>
    </w:p>
    <w:p w14:paraId="0881DA9F" w14:textId="0CFB2550" w:rsidR="00D50914" w:rsidRPr="001B28CD" w:rsidRDefault="001E5412" w:rsidP="001E5412">
      <w:pPr>
        <w:pStyle w:val="Body"/>
        <w:spacing w:before="60"/>
        <w:ind w:left="425"/>
        <w:rPr>
          <w:rFonts w:eastAsia="ヒラギノ角ゴ Pro W3"/>
        </w:rPr>
      </w:pPr>
      <w:r w:rsidRPr="001E5412">
        <w:rPr>
          <w:rFonts w:eastAsia="ヒラギノ角ゴ Pro W3"/>
        </w:rPr>
        <w:t>People required to work in an elevated position on mobile equipment or vehicles must be trained and assessed competent in working at hei</w:t>
      </w:r>
      <w:r>
        <w:rPr>
          <w:rFonts w:eastAsia="ヒラギノ角ゴ Pro W3"/>
        </w:rPr>
        <w:t>ghts, including fall protection</w:t>
      </w:r>
      <w:r w:rsidR="00FF51D9" w:rsidRPr="00FF51D9">
        <w:rPr>
          <w:rFonts w:eastAsia="ヒラギノ角ゴ Pro W3"/>
        </w:rPr>
        <w:t>.</w:t>
      </w:r>
      <w:r w:rsidR="00D46567"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D50914" w:rsidRPr="00805B8E" w14:paraId="4D985D96"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805B8E" w:rsidRDefault="00D46567">
            <w:pPr>
              <w:pStyle w:val="Body"/>
              <w:spacing w:before="60" w:after="60"/>
              <w:jc w:val="center"/>
              <w:rPr>
                <w:lang w:val="en-AU"/>
              </w:rPr>
            </w:pPr>
            <w:r w:rsidRPr="00805B8E">
              <w:rPr>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805B8E" w:rsidRDefault="00D46567">
            <w:pPr>
              <w:pStyle w:val="Body"/>
              <w:spacing w:before="60" w:after="60"/>
              <w:jc w:val="center"/>
              <w:rPr>
                <w:lang w:val="en-AU"/>
              </w:rPr>
            </w:pPr>
            <w:r w:rsidRPr="00805B8E">
              <w:rPr>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805B8E" w:rsidRDefault="00D46567">
            <w:pPr>
              <w:pStyle w:val="Body"/>
              <w:spacing w:before="60" w:after="60"/>
              <w:jc w:val="center"/>
              <w:rPr>
                <w:lang w:val="en-AU"/>
              </w:rPr>
            </w:pPr>
            <w:r w:rsidRPr="00805B8E">
              <w:rPr>
                <w:lang w:val="en-AU"/>
              </w:rPr>
              <w:t>Operator/Maintainer</w:t>
            </w:r>
          </w:p>
        </w:tc>
      </w:tr>
      <w:tr w:rsidR="003614B4" w:rsidRPr="00805B8E" w14:paraId="53142FC6"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B1AEE" w14:textId="77777777" w:rsidR="003614B4" w:rsidRPr="00805B8E" w:rsidRDefault="003614B4" w:rsidP="00AD2FB5">
            <w:pPr>
              <w:pStyle w:val="Body"/>
              <w:spacing w:before="60" w:after="60"/>
              <w:jc w:val="center"/>
              <w:rPr>
                <w:lang w:val="en-AU"/>
              </w:rPr>
            </w:pPr>
            <w:r w:rsidRPr="00805B8E">
              <w:rPr>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20C7640A" w:rsidR="003614B4" w:rsidRPr="00AD2FB5" w:rsidRDefault="001E5412" w:rsidP="00A0501D">
            <w:pPr>
              <w:pStyle w:val="Body"/>
              <w:spacing w:before="60" w:after="60"/>
              <w:rPr>
                <w:lang w:val="en-AU"/>
              </w:rPr>
            </w:pPr>
            <w:r w:rsidRPr="001E5412">
              <w:rPr>
                <w:rFonts w:eastAsia="ヒラギノ角ゴ Pro W3"/>
              </w:rPr>
              <w:t>Verify any mobile equipment or vehicle, requiring work from an elevated position, is fitted with an approved anchor point.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1EAC48E2" w:rsidR="003614B4" w:rsidRPr="00AD2FB5" w:rsidRDefault="001E5412" w:rsidP="00AD2FB5">
            <w:pPr>
              <w:pStyle w:val="Body"/>
              <w:spacing w:before="60" w:after="60"/>
              <w:rPr>
                <w:lang w:val="en-AU"/>
              </w:rPr>
            </w:pPr>
            <w:r w:rsidRPr="001E5412">
              <w:rPr>
                <w:rFonts w:eastAsia="ヒラギノ角ゴ Pro W3"/>
              </w:rPr>
              <w:t>Park and isolate the mobile equipment or vehicle in accordance with procedures.</w:t>
            </w:r>
          </w:p>
        </w:tc>
      </w:tr>
      <w:tr w:rsidR="00D13286" w:rsidRPr="00805B8E" w14:paraId="6615754C"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167E7" w14:textId="6F541A75" w:rsidR="00D13286" w:rsidRPr="00805B8E" w:rsidRDefault="00D13286" w:rsidP="00AD2FB5">
            <w:pPr>
              <w:pStyle w:val="Body"/>
              <w:spacing w:before="60" w:after="60"/>
              <w:jc w:val="center"/>
              <w:rPr>
                <w:lang w:val="en-AU"/>
              </w:rPr>
            </w:pPr>
            <w:r>
              <w:rPr>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BD918" w14:textId="4762041B" w:rsidR="00D13286" w:rsidRPr="00A0501D" w:rsidRDefault="001E5412" w:rsidP="00A0501D">
            <w:pPr>
              <w:pStyle w:val="Body"/>
              <w:spacing w:before="60" w:after="60"/>
              <w:rPr>
                <w:rFonts w:eastAsia="ヒラギノ角ゴ Pro W3"/>
              </w:rPr>
            </w:pPr>
            <w:r w:rsidRPr="001E5412">
              <w:rPr>
                <w:rFonts w:eastAsia="ヒラギノ角ゴ Pro W3"/>
              </w:rPr>
              <w:t>Verify parking and isolation procedures are in place for all mobile equipment and vehicles that require access by a person in an elevated position.</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42ED6" w14:textId="3EE6EDCC" w:rsidR="00D13286" w:rsidRPr="00A0501D" w:rsidRDefault="001E5412" w:rsidP="00AD2FB5">
            <w:pPr>
              <w:pStyle w:val="Body"/>
              <w:spacing w:before="60" w:after="60"/>
              <w:rPr>
                <w:rFonts w:eastAsia="ヒラギノ角ゴ Pro W3"/>
              </w:rPr>
            </w:pPr>
            <w:r w:rsidRPr="001E5412">
              <w:rPr>
                <w:rFonts w:eastAsia="ヒラギノ角ゴ Pro W3"/>
              </w:rPr>
              <w:t>Establish an exclusion zone around the mobile equipment or vehicle, including barricades, signs and an observer, before accessing the work area.</w:t>
            </w:r>
          </w:p>
        </w:tc>
      </w:tr>
      <w:tr w:rsidR="00D13286" w:rsidRPr="00805B8E" w14:paraId="44E33413"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EF944" w14:textId="0887FF35" w:rsidR="00D13286" w:rsidRPr="00805B8E" w:rsidRDefault="00D13286" w:rsidP="00AD2FB5">
            <w:pPr>
              <w:pStyle w:val="Body"/>
              <w:spacing w:before="60" w:after="60"/>
              <w:jc w:val="center"/>
              <w:rPr>
                <w:lang w:val="en-AU"/>
              </w:rPr>
            </w:pPr>
            <w:r>
              <w:rPr>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D823D" w14:textId="764DED7B" w:rsidR="00D13286" w:rsidRPr="00A0501D" w:rsidRDefault="001E5412" w:rsidP="00A0501D">
            <w:pPr>
              <w:pStyle w:val="Body"/>
              <w:spacing w:before="60" w:after="60"/>
              <w:rPr>
                <w:rFonts w:eastAsia="ヒラギノ角ゴ Pro W3"/>
              </w:rPr>
            </w:pPr>
            <w:r w:rsidRPr="001E5412">
              <w:rPr>
                <w:rFonts w:eastAsia="ヒラギノ角ゴ Pro W3"/>
              </w:rPr>
              <w:t>Verify that any person required to work in an elevated position on mobile equipment is trained and assessed competent in working at heights.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A4483" w14:textId="0FAD441A" w:rsidR="00D13286" w:rsidRPr="00A0501D" w:rsidRDefault="001E5412" w:rsidP="00AD2FB5">
            <w:pPr>
              <w:pStyle w:val="Body"/>
              <w:spacing w:before="60" w:after="60"/>
              <w:rPr>
                <w:rFonts w:eastAsia="ヒラギノ角ゴ Pro W3"/>
              </w:rPr>
            </w:pPr>
            <w:r w:rsidRPr="001E5412">
              <w:rPr>
                <w:rFonts w:eastAsia="ヒラギノ角ゴ Pro W3"/>
              </w:rPr>
              <w:t>Work in an elevated position on mobile equipment only if trained in working at heights. Do not proceed with work if not trained.</w:t>
            </w:r>
          </w:p>
        </w:tc>
      </w:tr>
      <w:tr w:rsidR="00D13286" w:rsidRPr="00805B8E" w14:paraId="55977261"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51989D" w14:textId="64563BBD" w:rsidR="00D13286" w:rsidRPr="00805B8E" w:rsidRDefault="00D13286" w:rsidP="00AD2FB5">
            <w:pPr>
              <w:pStyle w:val="Body"/>
              <w:spacing w:before="60" w:after="60"/>
              <w:jc w:val="center"/>
              <w:rPr>
                <w:lang w:val="en-AU"/>
              </w:rPr>
            </w:pPr>
            <w:r>
              <w:rPr>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8A576" w14:textId="269C7A53"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08552" w14:textId="71D1444E" w:rsidR="00D13286" w:rsidRPr="00A0501D" w:rsidRDefault="001E5412" w:rsidP="00AD2FB5">
            <w:pPr>
              <w:pStyle w:val="Body"/>
              <w:spacing w:before="60" w:after="60"/>
              <w:rPr>
                <w:rFonts w:eastAsia="ヒラギノ角ゴ Pro W3"/>
              </w:rPr>
            </w:pPr>
            <w:r w:rsidRPr="001E5412">
              <w:rPr>
                <w:rFonts w:eastAsia="ヒラギノ角ゴ Pro W3"/>
              </w:rPr>
              <w:t>Wear fall protection equipment attached to an approved anchor point when working in an unprotected elevated position on mobile equipment or vehicles.</w:t>
            </w:r>
          </w:p>
        </w:tc>
      </w:tr>
    </w:tbl>
    <w:p w14:paraId="25362686" w14:textId="77777777" w:rsidR="00D50914" w:rsidRPr="00805B8E" w:rsidRDefault="00D46567">
      <w:pPr>
        <w:pStyle w:val="Heading2"/>
        <w:numPr>
          <w:ilvl w:val="0"/>
          <w:numId w:val="3"/>
        </w:numPr>
        <w:rPr>
          <w:lang w:val="en-AU"/>
        </w:rPr>
      </w:pPr>
      <w:r w:rsidRPr="00805B8E">
        <w:rPr>
          <w:lang w:val="en-AU"/>
        </w:rPr>
        <w:t>Skills Requirements</w:t>
      </w:r>
    </w:p>
    <w:p w14:paraId="2970975B" w14:textId="55B8CABD" w:rsidR="00D50914" w:rsidRDefault="00937FB1">
      <w:pPr>
        <w:pStyle w:val="Body"/>
        <w:spacing w:before="60"/>
        <w:ind w:left="426"/>
      </w:pPr>
      <w:r w:rsidRPr="00937FB1">
        <w:t xml:space="preserve">Licence or permit to operate vehicle or mobile equipment, </w:t>
      </w:r>
      <w:r w:rsidR="00967F42">
        <w:t>as</w:t>
      </w:r>
      <w:r w:rsidRPr="00937FB1">
        <w:t xml:space="preserve"> required by local </w:t>
      </w:r>
      <w:r w:rsidR="00967F42">
        <w:t>regulations</w:t>
      </w:r>
      <w:r w:rsidR="001B28CD" w:rsidRPr="001B28CD">
        <w:t>.</w:t>
      </w:r>
    </w:p>
    <w:p w14:paraId="5F6B4C22" w14:textId="77777777" w:rsidR="00D50914" w:rsidRPr="00805B8E" w:rsidRDefault="00D46567">
      <w:pPr>
        <w:pStyle w:val="Heading2"/>
        <w:numPr>
          <w:ilvl w:val="0"/>
          <w:numId w:val="3"/>
        </w:numPr>
        <w:rPr>
          <w:lang w:val="en-AU"/>
        </w:rPr>
      </w:pPr>
      <w:r w:rsidRPr="00805B8E">
        <w:rPr>
          <w:lang w:val="en-AU"/>
        </w:rPr>
        <w:t>Permits</w:t>
      </w:r>
    </w:p>
    <w:p w14:paraId="32549888" w14:textId="4DF5D4B0" w:rsidR="00D50914" w:rsidRPr="00805B8E" w:rsidRDefault="00705426">
      <w:pPr>
        <w:pStyle w:val="Body"/>
        <w:spacing w:before="60"/>
        <w:ind w:left="426"/>
        <w:rPr>
          <w:color w:val="4F81BD"/>
          <w:u w:color="4F81BD"/>
          <w:lang w:val="en-AU"/>
        </w:rPr>
      </w:pPr>
      <w:r>
        <w:t>Working at Heights</w:t>
      </w:r>
      <w:r w:rsidR="003614B4">
        <w:t>.</w:t>
      </w:r>
      <w:r w:rsidR="001B28CD">
        <w:t xml:space="preserve"> </w:t>
      </w:r>
    </w:p>
    <w:p w14:paraId="726C6D9F" w14:textId="77777777" w:rsidR="00D50914" w:rsidRPr="00805B8E" w:rsidRDefault="00D46567">
      <w:pPr>
        <w:pStyle w:val="Heading2"/>
        <w:numPr>
          <w:ilvl w:val="0"/>
          <w:numId w:val="3"/>
        </w:numPr>
        <w:rPr>
          <w:lang w:val="en-AU"/>
        </w:rPr>
      </w:pPr>
      <w:r w:rsidRPr="00805B8E">
        <w:rPr>
          <w:lang w:val="en-AU"/>
        </w:rPr>
        <w:t>Task Specific PPE Requirements</w:t>
      </w:r>
    </w:p>
    <w:p w14:paraId="44B67342" w14:textId="19F4BAD9" w:rsidR="00D50914" w:rsidRPr="00805B8E" w:rsidRDefault="00967F42">
      <w:pPr>
        <w:pStyle w:val="Body"/>
        <w:spacing w:before="60"/>
        <w:ind w:left="426"/>
        <w:rPr>
          <w:color w:val="4F81BD"/>
          <w:u w:color="4F81BD"/>
          <w:lang w:val="en-AU"/>
        </w:rPr>
      </w:pPr>
      <w:r w:rsidRPr="00967F42">
        <w:t>Full-body, fall arrest ha</w:t>
      </w:r>
      <w:r>
        <w:t>rness with fixed-length lanyard</w:t>
      </w:r>
      <w:r w:rsidR="003614B4">
        <w:t>.</w:t>
      </w:r>
    </w:p>
    <w:p w14:paraId="2670869E" w14:textId="77777777" w:rsidR="00D50914" w:rsidRPr="00805B8E" w:rsidRDefault="00D46567">
      <w:pPr>
        <w:pStyle w:val="Heading2"/>
        <w:numPr>
          <w:ilvl w:val="0"/>
          <w:numId w:val="3"/>
        </w:numPr>
        <w:rPr>
          <w:lang w:val="en-AU"/>
        </w:rPr>
      </w:pPr>
      <w:r w:rsidRPr="00805B8E">
        <w:rPr>
          <w:lang w:val="en-AU"/>
        </w:rPr>
        <w:t>Special Task Related Tooling</w:t>
      </w:r>
    </w:p>
    <w:p w14:paraId="45E9147E" w14:textId="43D72E08" w:rsidR="00D50914" w:rsidRPr="00805B8E" w:rsidRDefault="00705426">
      <w:pPr>
        <w:pStyle w:val="Body"/>
        <w:spacing w:before="60"/>
        <w:ind w:left="426"/>
        <w:rPr>
          <w:lang w:val="en-AU"/>
        </w:rPr>
      </w:pPr>
      <w:r>
        <w:t>No additional requirements</w:t>
      </w:r>
      <w:r w:rsidR="003614B4">
        <w:t>.</w:t>
      </w:r>
      <w:r w:rsidR="00D46567" w:rsidRPr="00805B8E">
        <w:rPr>
          <w:color w:val="4F81BD"/>
          <w:u w:color="4F81BD"/>
          <w:lang w:val="en-AU"/>
        </w:rPr>
        <w:t xml:space="preserve"> </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484B3B33" w14:textId="77777777" w:rsidR="00705426" w:rsidRDefault="00705426" w:rsidP="00705426">
      <w:pPr>
        <w:pStyle w:val="Body"/>
        <w:spacing w:before="60"/>
        <w:ind w:left="426"/>
      </w:pPr>
      <w:r>
        <w:t>International standard relevant for the type of fall protection equipment e.g:</w:t>
      </w:r>
    </w:p>
    <w:p w14:paraId="67CE86FC" w14:textId="68FC6E52" w:rsidR="001B28CD" w:rsidRDefault="00967F42" w:rsidP="001B28CD">
      <w:pPr>
        <w:pStyle w:val="Body"/>
        <w:numPr>
          <w:ilvl w:val="0"/>
          <w:numId w:val="14"/>
        </w:numPr>
        <w:spacing w:before="60"/>
      </w:pPr>
      <w:r w:rsidRPr="00967F42">
        <w:t>AS 1657 - Fixed platforms, walkways, stairways and ladders - Design, construction and installation</w:t>
      </w:r>
      <w:r w:rsidR="001B28CD" w:rsidRPr="001B28CD">
        <w:t xml:space="preserve"> </w:t>
      </w:r>
    </w:p>
    <w:p w14:paraId="6F40D45C" w14:textId="77777777" w:rsidR="00D50914" w:rsidRPr="00805B8E" w:rsidRDefault="00D46567">
      <w:pPr>
        <w:pStyle w:val="Heading2"/>
        <w:numPr>
          <w:ilvl w:val="0"/>
          <w:numId w:val="3"/>
        </w:numPr>
        <w:rPr>
          <w:lang w:val="en-AU"/>
        </w:rPr>
      </w:pPr>
      <w:r w:rsidRPr="00805B8E">
        <w:rPr>
          <w:lang w:val="en-AU"/>
        </w:rPr>
        <w:t>Safety Parameters</w:t>
      </w:r>
    </w:p>
    <w:p w14:paraId="1063D43C" w14:textId="3224C557" w:rsidR="00967F42" w:rsidRDefault="00967F42" w:rsidP="00967F42">
      <w:pPr>
        <w:pStyle w:val="Body"/>
        <w:spacing w:before="60" w:after="60"/>
        <w:ind w:left="426"/>
        <w:jc w:val="both"/>
      </w:pPr>
      <w:r>
        <w:t>The Safe Working Load (SWL) of any anchor point must not be exceeded.</w:t>
      </w:r>
    </w:p>
    <w:p w14:paraId="50F4FB4D" w14:textId="77FCA3CC" w:rsidR="00D50914" w:rsidRPr="00D13286" w:rsidRDefault="00967F42" w:rsidP="00967F42">
      <w:pPr>
        <w:pStyle w:val="Body"/>
        <w:spacing w:before="60" w:after="60"/>
        <w:ind w:left="426"/>
        <w:jc w:val="both"/>
      </w:pPr>
      <w:r>
        <w:t>Fall protection equipment selected must be capable of preventing the person from falling to ground or lower floor level. The maximum free-fall distance before the fall arrest system takes effect must not exceed two metres. The lanyard must be as short as possible for the work situation</w:t>
      </w:r>
      <w:r w:rsidR="003614B4">
        <w:t>.</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610C6EAF" w:rsidR="00D50914" w:rsidRPr="00805B8E" w:rsidRDefault="00967F42">
      <w:pPr>
        <w:pStyle w:val="Body"/>
        <w:spacing w:before="60" w:after="60"/>
        <w:ind w:left="426"/>
        <w:jc w:val="both"/>
        <w:rPr>
          <w:color w:val="4F81BD"/>
          <w:u w:color="4F81BD"/>
          <w:lang w:val="en-AU"/>
        </w:rPr>
      </w:pPr>
      <w:r w:rsidRPr="00967F42">
        <w:t>In accordance with the</w:t>
      </w:r>
      <w:r>
        <w:t xml:space="preserve"> manufacturer's recommendations</w:t>
      </w:r>
      <w:r w:rsidR="003614B4">
        <w:t>.</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539D27FE" w14:textId="4A6707B1" w:rsidR="00D50914" w:rsidRPr="00D13286" w:rsidRDefault="000C433F" w:rsidP="000C433F">
      <w:pPr>
        <w:pStyle w:val="Body"/>
        <w:spacing w:before="60" w:after="60"/>
        <w:ind w:left="426"/>
        <w:jc w:val="both"/>
      </w:pPr>
      <w:r w:rsidRPr="009F3D26">
        <w:t>Not applicable</w:t>
      </w:r>
      <w:r w:rsidR="003614B4">
        <w:t>.</w:t>
      </w:r>
    </w:p>
    <w:p w14:paraId="4F143003" w14:textId="77777777" w:rsidR="00D50914" w:rsidRPr="00805B8E" w:rsidRDefault="00D46567">
      <w:pPr>
        <w:pStyle w:val="Heading2"/>
        <w:numPr>
          <w:ilvl w:val="0"/>
          <w:numId w:val="3"/>
        </w:numPr>
        <w:rPr>
          <w:lang w:val="en-AU"/>
        </w:rPr>
      </w:pPr>
      <w:r w:rsidRPr="00805B8E">
        <w:rPr>
          <w:lang w:val="en-AU"/>
        </w:rPr>
        <w:t>Special Requirements</w:t>
      </w:r>
    </w:p>
    <w:p w14:paraId="36910864" w14:textId="4675854A" w:rsidR="00D50914" w:rsidRPr="00805B8E" w:rsidRDefault="001B28CD">
      <w:pPr>
        <w:pStyle w:val="Body"/>
        <w:spacing w:before="60"/>
        <w:ind w:left="426"/>
        <w:rPr>
          <w:lang w:val="en-AU"/>
        </w:rPr>
      </w:pPr>
      <w:r w:rsidRPr="009F3D26">
        <w:t>Not applicable</w:t>
      </w:r>
      <w:r w:rsidR="003614B4">
        <w:t>.</w:t>
      </w:r>
    </w:p>
    <w:sectPr w:rsidR="00D50914" w:rsidRPr="00805B8E">
      <w:headerReference w:type="default" r:id="rId11"/>
      <w:footerReference w:type="default" r:id="rId12"/>
      <w:headerReference w:type="first" r:id="rId13"/>
      <w:footerReference w:type="first" r:id="rId14"/>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607FF" w14:textId="77777777" w:rsidR="00D345A1" w:rsidRDefault="00D345A1">
      <w:r>
        <w:separator/>
      </w:r>
    </w:p>
  </w:endnote>
  <w:endnote w:type="continuationSeparator" w:id="0">
    <w:p w14:paraId="3B99B8D4" w14:textId="77777777" w:rsidR="00D345A1" w:rsidRDefault="00D3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Helvetica Neue">
    <w:altName w:val="Malgun Gothic"/>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121CB7">
      <w:rPr>
        <w:noProof/>
      </w:rPr>
      <w:t>3</w:t>
    </w:r>
    <w:r>
      <w:fldChar w:fldCharType="end"/>
    </w:r>
    <w:r>
      <w:t xml:space="preserve"> of </w:t>
    </w:r>
    <w:r>
      <w:fldChar w:fldCharType="begin"/>
    </w:r>
    <w:r>
      <w:instrText xml:space="preserve"> NUMPAGES </w:instrText>
    </w:r>
    <w:r>
      <w:fldChar w:fldCharType="separate"/>
    </w:r>
    <w:r w:rsidR="00121CB7">
      <w:rPr>
        <w:noProof/>
      </w:rPr>
      <w:t>5</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121CB7">
      <w:rPr>
        <w:noProof/>
      </w:rPr>
      <w:t>1</w:t>
    </w:r>
    <w:r>
      <w:fldChar w:fldCharType="end"/>
    </w:r>
    <w:r>
      <w:t xml:space="preserve"> of </w:t>
    </w:r>
    <w:r>
      <w:fldChar w:fldCharType="begin"/>
    </w:r>
    <w:r>
      <w:instrText xml:space="preserve"> NUMPAGES </w:instrText>
    </w:r>
    <w:r>
      <w:fldChar w:fldCharType="separate"/>
    </w:r>
    <w:r w:rsidR="00121CB7">
      <w:rPr>
        <w:noProof/>
      </w:rPr>
      <w:t>5</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AE66C" w14:textId="77777777" w:rsidR="00D345A1" w:rsidRDefault="00D345A1">
      <w:r>
        <w:separator/>
      </w:r>
    </w:p>
  </w:footnote>
  <w:footnote w:type="continuationSeparator" w:id="0">
    <w:p w14:paraId="77028E09" w14:textId="77777777" w:rsidR="00D345A1" w:rsidRDefault="00D34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76E1BE79" w:rsidR="00D50914" w:rsidRDefault="00D46567">
    <w:pPr>
      <w:pStyle w:val="Header"/>
      <w:tabs>
        <w:tab w:val="clear" w:pos="4320"/>
        <w:tab w:val="clear" w:pos="8640"/>
        <w:tab w:val="center" w:pos="4536"/>
        <w:tab w:val="right" w:pos="9072"/>
      </w:tabs>
      <w:jc w:val="right"/>
      <w:rPr>
        <w:sz w:val="24"/>
        <w:szCs w:val="24"/>
      </w:rPr>
    </w:pPr>
    <w:r>
      <w:t>RSK-PRO-KCD</w:t>
    </w:r>
    <w:r w:rsidR="00AD2FB5">
      <w:t>-</w:t>
    </w:r>
    <w:r w:rsidR="00DB3FD4">
      <w:t>310</w:t>
    </w:r>
    <w:r>
      <w:tab/>
    </w:r>
    <w:r>
      <w:rPr>
        <w:sz w:val="24"/>
        <w:szCs w:val="24"/>
      </w:rPr>
      <w:t>Procedure</w:t>
    </w:r>
  </w:p>
  <w:p w14:paraId="0EAA7A52" w14:textId="20D0FAAB" w:rsidR="00D50914" w:rsidRPr="006C7F8D" w:rsidRDefault="00121CB7" w:rsidP="006C7F8D">
    <w:pPr>
      <w:pStyle w:val="Header"/>
      <w:tabs>
        <w:tab w:val="clear" w:pos="4320"/>
        <w:tab w:val="clear" w:pos="8640"/>
        <w:tab w:val="left" w:pos="0"/>
        <w:tab w:val="center" w:pos="4513"/>
        <w:tab w:val="right" w:pos="9072"/>
      </w:tabs>
      <w:jc w:val="center"/>
      <w:rPr>
        <w:rFonts w:cs="Arial"/>
        <w:sz w:val="24"/>
        <w:szCs w:val="28"/>
      </w:rPr>
    </w:pPr>
    <w:sdt>
      <w:sdtPr>
        <w:rPr>
          <w:rFonts w:cs="Arial"/>
          <w:sz w:val="28"/>
          <w:szCs w:val="28"/>
        </w:rPr>
        <w:alias w:val="Title"/>
        <w:tag w:val=""/>
        <w:id w:val="-1510755908"/>
        <w:dataBinding w:prefixMappings="xmlns:ns0='http://purl.org/dc/elements/1.1/' xmlns:ns1='http://schemas.openxmlformats.org/package/2006/metadata/core-properties' " w:xpath="/ns1:coreProperties[1]/ns0:title[1]" w:storeItemID="{6C3C8BC8-F283-45AE-878A-BAB7291924A1}"/>
        <w:text/>
      </w:sdtPr>
      <w:sdtEndPr/>
      <w:sdtContent>
        <w:r w:rsidR="00DB3FD4">
          <w:rPr>
            <w:rFonts w:cs="Arial"/>
            <w:sz w:val="28"/>
            <w:szCs w:val="28"/>
            <w:lang w:val="en-GB"/>
          </w:rPr>
          <w:t>Working at Height on Vehicles or Mobile Equipment</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sdt>
    <w:sdtPr>
      <w:alias w:val="Title"/>
      <w:tag w:val=""/>
      <w:id w:val="1006257187"/>
      <w:dataBinding w:prefixMappings="xmlns:ns0='http://purl.org/dc/elements/1.1/' xmlns:ns1='http://schemas.openxmlformats.org/package/2006/metadata/core-properties' " w:xpath="/ns1:coreProperties[1]/ns0:title[1]" w:storeItemID="{6C3C8BC8-F283-45AE-878A-BAB7291924A1}"/>
      <w:text/>
    </w:sdtPr>
    <w:sdtEndPr/>
    <w:sdtContent>
      <w:p w14:paraId="3A011C5B" w14:textId="5AF13AD0" w:rsidR="00D50914" w:rsidRPr="006C7F8D" w:rsidRDefault="00DB3FD4" w:rsidP="006C7F8D">
        <w:pPr>
          <w:pStyle w:val="ReportCoverTitle"/>
          <w:rPr>
            <w:rFonts w:cs="Times New Roman"/>
            <w:b w:val="0"/>
            <w:sz w:val="22"/>
          </w:rPr>
        </w:pPr>
        <w:r w:rsidRPr="00DB3FD4">
          <w:t>Working at Height on Vehicles or Mobile Equipment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F9C7429"/>
    <w:multiLevelType w:val="hybridMultilevel"/>
    <w:tmpl w:val="1F2886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18594F50"/>
    <w:multiLevelType w:val="hybridMultilevel"/>
    <w:tmpl w:val="E20448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3DA064FD"/>
    <w:multiLevelType w:val="hybridMultilevel"/>
    <w:tmpl w:val="0F2C73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50910B23"/>
    <w:multiLevelType w:val="hybridMultilevel"/>
    <w:tmpl w:val="C39A88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51E8772C"/>
    <w:multiLevelType w:val="hybridMultilevel"/>
    <w:tmpl w:val="28D614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52251140"/>
    <w:multiLevelType w:val="hybridMultilevel"/>
    <w:tmpl w:val="EBF0DAA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nsid w:val="555A2B1F"/>
    <w:multiLevelType w:val="hybridMultilevel"/>
    <w:tmpl w:val="1CF41D5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nsid w:val="58395AC8"/>
    <w:multiLevelType w:val="multilevel"/>
    <w:tmpl w:val="5562FB50"/>
    <w:numStyleLink w:val="ImportedStyle1"/>
  </w:abstractNum>
  <w:abstractNum w:abstractNumId="9">
    <w:nsid w:val="5F57453C"/>
    <w:multiLevelType w:val="hybridMultilevel"/>
    <w:tmpl w:val="8B50E2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8"/>
  </w:num>
  <w:num w:numId="3">
    <w:abstractNumId w:val="8"/>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8"/>
    <w:lvlOverride w:ilvl="0">
      <w:startOverride w:val="1"/>
    </w:lvlOverride>
  </w:num>
  <w:num w:numId="5">
    <w:abstractNumId w:val="8"/>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8"/>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6"/>
  </w:num>
  <w:num w:numId="9">
    <w:abstractNumId w:val="1"/>
  </w:num>
  <w:num w:numId="10">
    <w:abstractNumId w:val="9"/>
  </w:num>
  <w:num w:numId="11">
    <w:abstractNumId w:val="7"/>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36635"/>
    <w:rsid w:val="000918EF"/>
    <w:rsid w:val="000C433F"/>
    <w:rsid w:val="000E0F20"/>
    <w:rsid w:val="00121CB7"/>
    <w:rsid w:val="00126613"/>
    <w:rsid w:val="001B28CD"/>
    <w:rsid w:val="001E5412"/>
    <w:rsid w:val="00235E87"/>
    <w:rsid w:val="002B3590"/>
    <w:rsid w:val="003043AD"/>
    <w:rsid w:val="00304FA0"/>
    <w:rsid w:val="003614B4"/>
    <w:rsid w:val="00574A55"/>
    <w:rsid w:val="00593EDB"/>
    <w:rsid w:val="005C2371"/>
    <w:rsid w:val="00606806"/>
    <w:rsid w:val="006976BE"/>
    <w:rsid w:val="006C7F8D"/>
    <w:rsid w:val="00705426"/>
    <w:rsid w:val="00772102"/>
    <w:rsid w:val="007747E9"/>
    <w:rsid w:val="007E1186"/>
    <w:rsid w:val="00805B8E"/>
    <w:rsid w:val="008426E2"/>
    <w:rsid w:val="00860B2C"/>
    <w:rsid w:val="008E7543"/>
    <w:rsid w:val="00926734"/>
    <w:rsid w:val="00937FB1"/>
    <w:rsid w:val="00962E68"/>
    <w:rsid w:val="00967F42"/>
    <w:rsid w:val="00A0501D"/>
    <w:rsid w:val="00AD2FB5"/>
    <w:rsid w:val="00B86E30"/>
    <w:rsid w:val="00BB3645"/>
    <w:rsid w:val="00BC3D9B"/>
    <w:rsid w:val="00C140CE"/>
    <w:rsid w:val="00D13286"/>
    <w:rsid w:val="00D345A1"/>
    <w:rsid w:val="00D46567"/>
    <w:rsid w:val="00D50914"/>
    <w:rsid w:val="00DB3FD4"/>
    <w:rsid w:val="00E34617"/>
    <w:rsid w:val="00EC2FD8"/>
    <w:rsid w:val="00ED0E52"/>
    <w:rsid w:val="00FA3F90"/>
    <w:rsid w:val="00FF5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qFormat/>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table" w:styleId="TableGrid">
    <w:name w:val="Table Grid"/>
    <w:basedOn w:val="TableNormal"/>
    <w:rsid w:val="006C7F8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dr w:val="none" w:sz="0" w:space="0" w:color="auto"/>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614B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3614B4"/>
    <w:rPr>
      <w:rFonts w:ascii="Tahoma" w:eastAsia="Times New Roman" w:hAnsi="Tahoma" w:cs="Tahoma"/>
      <w:sz w:val="16"/>
      <w:szCs w:val="16"/>
      <w:bdr w:val="none" w:sz="0" w:space="0" w:color="auto"/>
      <w:lang w:val="en-AU" w:eastAsia="en-US"/>
    </w:rPr>
  </w:style>
  <w:style w:type="paragraph" w:styleId="ListParagraph">
    <w:name w:val="List Paragraph"/>
    <w:basedOn w:val="Normal"/>
    <w:uiPriority w:val="34"/>
    <w:qFormat/>
    <w:rsid w:val="0036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AB20E-69CB-4905-AC5D-1131D4F1E95F}">
  <ds:schemaRef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1E1C581-761A-493D-B1A9-4AC82B2E301D}">
  <ds:schemaRefs>
    <ds:schemaRef ds:uri="http://schemas.microsoft.com/sharepoint/v3/contenttype/forms"/>
  </ds:schemaRefs>
</ds:datastoreItem>
</file>

<file path=customXml/itemProps3.xml><?xml version="1.0" encoding="utf-8"?>
<ds:datastoreItem xmlns:ds="http://schemas.openxmlformats.org/officeDocument/2006/customXml" ds:itemID="{8123F946-2336-4D6A-BDBE-CC0681563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Working at Height on Vehicles or Mobile Equipment</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at Height on Vehicles or Mobile Equipment</dc:title>
  <dc:creator>Sabuin, Lin LS</dc:creator>
  <cp:lastModifiedBy>Sabuin, Lin LS</cp:lastModifiedBy>
  <cp:revision>2</cp:revision>
  <dcterms:created xsi:type="dcterms:W3CDTF">2020-04-14T01:39:00Z</dcterms:created>
  <dcterms:modified xsi:type="dcterms:W3CDTF">2020-04-14T01:39:00Z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